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Appendices</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Deena Sablan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EN202-ON01</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Kimberly Bunts-Anderson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A - </w:t>
      </w:r>
      <w:r w:rsidDel="00000000" w:rsidR="00000000" w:rsidRPr="00000000">
        <w:rPr>
          <w:rFonts w:ascii="Times New Roman" w:cs="Times New Roman" w:eastAsia="Times New Roman" w:hAnsi="Times New Roman"/>
          <w:sz w:val="24"/>
          <w:szCs w:val="24"/>
          <w:rtl w:val="0"/>
        </w:rPr>
        <w:t xml:space="preserve">Pilot Study</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Researchers: 1</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Survey Responses: 16</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Demographics: NMC students between the ages of 18-26 / 5 males &amp; 11 females</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Survey: Survey of Convenience</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Questions: </w:t>
      </w:r>
    </w:p>
    <w:p w:rsidR="00000000" w:rsidDel="00000000" w:rsidP="00000000" w:rsidRDefault="00000000" w:rsidRPr="00000000" w14:paraId="0000002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you currently employed, previously employed or unemployed?</w:t>
      </w:r>
    </w:p>
    <w:p w:rsidR="00000000" w:rsidDel="00000000" w:rsidP="00000000" w:rsidRDefault="00000000" w:rsidRPr="00000000" w14:paraId="0000002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long have you been working in your current or previous job?</w:t>
      </w:r>
    </w:p>
    <w:p w:rsidR="00000000" w:rsidDel="00000000" w:rsidP="00000000" w:rsidRDefault="00000000" w:rsidRPr="00000000" w14:paraId="0000002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you honestly say that you are/were hardworking in your current or previous job? Explain why.</w:t>
      </w:r>
    </w:p>
    <w:p w:rsidR="00000000" w:rsidDel="00000000" w:rsidP="00000000" w:rsidRDefault="00000000" w:rsidRPr="00000000" w14:paraId="0000002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How satisfied are/were you with your job?</w:t>
      </w:r>
    </w:p>
    <w:p w:rsidR="00000000" w:rsidDel="00000000" w:rsidP="00000000" w:rsidRDefault="00000000" w:rsidRPr="00000000" w14:paraId="0000002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could change something about your current or previous job to meet your satisfaction, what would it be?</w:t>
      </w:r>
    </w:p>
    <w:p w:rsidR="00000000" w:rsidDel="00000000" w:rsidP="00000000" w:rsidRDefault="00000000" w:rsidRPr="00000000" w14:paraId="0000002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relationships with those you work important in a job? Explain why.</w:t>
      </w:r>
    </w:p>
    <w:p w:rsidR="00000000" w:rsidDel="00000000" w:rsidP="00000000" w:rsidRDefault="00000000" w:rsidRPr="00000000" w14:paraId="00000026">
      <w:pPr>
        <w:pStyle w:val="Heading1"/>
        <w:keepNext w:val="0"/>
        <w:keepLines w:val="0"/>
        <w:numPr>
          <w:ilvl w:val="0"/>
          <w:numId w:val="1"/>
        </w:numPr>
        <w:pBdr>
          <w:top w:color="auto" w:space="0" w:sz="0" w:val="none"/>
          <w:left w:color="auto" w:space="11" w:sz="0" w:val="none"/>
          <w:bottom w:color="auto" w:space="12" w:sz="0" w:val="none"/>
          <w:right w:color="auto" w:space="9" w:sz="0" w:val="none"/>
        </w:pBdr>
        <w:spacing w:after="0" w:before="0" w:line="480" w:lineRule="auto"/>
        <w:ind w:left="720" w:hanging="360"/>
        <w:rPr>
          <w:rFonts w:ascii="Times New Roman" w:cs="Times New Roman" w:eastAsia="Times New Roman" w:hAnsi="Times New Roman"/>
          <w:sz w:val="24"/>
          <w:szCs w:val="24"/>
        </w:rPr>
      </w:pPr>
      <w:bookmarkStart w:colFirst="0" w:colLast="0" w:name="_gxmy4iwgav2d" w:id="0"/>
      <w:bookmarkEnd w:id="0"/>
      <w:r w:rsidDel="00000000" w:rsidR="00000000" w:rsidRPr="00000000">
        <w:rPr>
          <w:rFonts w:ascii="Times New Roman" w:cs="Times New Roman" w:eastAsia="Times New Roman" w:hAnsi="Times New Roman"/>
          <w:sz w:val="24"/>
          <w:szCs w:val="24"/>
          <w:rtl w:val="0"/>
        </w:rPr>
        <w:t xml:space="preserve">What are/were your strengths and weaknesses when employed? Ex: Punctuality is a strength and Under pressure is a weakness.</w:t>
      </w:r>
    </w:p>
    <w:p w:rsidR="00000000" w:rsidDel="00000000" w:rsidP="00000000" w:rsidRDefault="00000000" w:rsidRPr="00000000" w14:paraId="0000002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desire or value most when employed? For former workers, what do you value most in your previous job? For those unemployed, what would you desire most if you were to have a job? Check all that apply. </w:t>
      </w:r>
    </w:p>
    <w:p w:rsidR="00000000" w:rsidDel="00000000" w:rsidP="00000000" w:rsidRDefault="00000000" w:rsidRPr="00000000" w14:paraId="00000028">
      <w:pPr>
        <w:pStyle w:val="Heading1"/>
        <w:keepNext w:val="0"/>
        <w:keepLines w:val="0"/>
        <w:numPr>
          <w:ilvl w:val="0"/>
          <w:numId w:val="1"/>
        </w:numPr>
        <w:pBdr>
          <w:top w:color="auto" w:space="0" w:sz="0" w:val="none"/>
          <w:left w:color="auto" w:space="11" w:sz="0" w:val="none"/>
          <w:bottom w:color="auto" w:space="12" w:sz="0" w:val="none"/>
          <w:right w:color="auto" w:space="9" w:sz="0" w:val="none"/>
        </w:pBdr>
        <w:spacing w:after="0" w:before="0" w:line="480" w:lineRule="auto"/>
        <w:ind w:left="720" w:hanging="360"/>
        <w:rPr>
          <w:rFonts w:ascii="Times New Roman" w:cs="Times New Roman" w:eastAsia="Times New Roman" w:hAnsi="Times New Roman"/>
          <w:sz w:val="24"/>
          <w:szCs w:val="24"/>
        </w:rPr>
      </w:pPr>
      <w:bookmarkStart w:colFirst="0" w:colLast="0" w:name="_iom2doe4aruz" w:id="1"/>
      <w:bookmarkEnd w:id="1"/>
      <w:r w:rsidDel="00000000" w:rsidR="00000000" w:rsidRPr="00000000">
        <w:rPr>
          <w:rFonts w:ascii="Times New Roman" w:cs="Times New Roman" w:eastAsia="Times New Roman" w:hAnsi="Times New Roman"/>
          <w:sz w:val="24"/>
          <w:szCs w:val="24"/>
          <w:rtl w:val="0"/>
        </w:rPr>
        <w:t xml:space="preserve">Whether employed or not, do you believe that satisfaction and motivation affects employee performance and productivity? Why or Why not?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B - </w:t>
      </w:r>
      <w:r w:rsidDel="00000000" w:rsidR="00000000" w:rsidRPr="00000000">
        <w:rPr>
          <w:rFonts w:ascii="Times New Roman" w:cs="Times New Roman" w:eastAsia="Times New Roman" w:hAnsi="Times New Roman"/>
          <w:sz w:val="24"/>
          <w:szCs w:val="24"/>
          <w:rtl w:val="0"/>
        </w:rPr>
        <w:t xml:space="preserve">Pilot Study Results</w:t>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692400"/>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10000" cy="3790950"/>
            <wp:effectExtent b="0" l="0" r="0" t="0"/>
            <wp:docPr id="1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810000" cy="37909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24275" cy="405765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24275" cy="40576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5781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82900"/>
            <wp:effectExtent b="0" l="0" r="0" t="0"/>
            <wp:docPr id="11"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9436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746500"/>
            <wp:effectExtent b="0" l="0" r="0" t="0"/>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59436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413000"/>
            <wp:effectExtent b="0" l="0" r="0" t="0"/>
            <wp:docPr id="17"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730500"/>
            <wp:effectExtent b="0" l="0" r="0" t="0"/>
            <wp:docPr id="1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866900"/>
            <wp:effectExtent b="0" l="0" r="0" t="0"/>
            <wp:docPr id="9"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9436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540000"/>
            <wp:effectExtent b="0" l="0" r="0" t="0"/>
            <wp:docPr id="10"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9436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708400"/>
            <wp:effectExtent b="0" l="0" r="0" t="0"/>
            <wp:docPr id="13"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94360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679700"/>
            <wp:effectExtent b="0" l="0" r="0" t="0"/>
            <wp:docPr id="1"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943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628900"/>
            <wp:effectExtent b="0" l="0" r="0" t="0"/>
            <wp:docPr id="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36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C - </w:t>
      </w:r>
      <w:r w:rsidDel="00000000" w:rsidR="00000000" w:rsidRPr="00000000">
        <w:rPr>
          <w:rFonts w:ascii="Times New Roman" w:cs="Times New Roman" w:eastAsia="Times New Roman" w:hAnsi="Times New Roman"/>
          <w:sz w:val="24"/>
          <w:szCs w:val="24"/>
          <w:rtl w:val="0"/>
        </w:rPr>
        <w:t xml:space="preserve">Electronic Employee Interviews</w:t>
      </w:r>
    </w:p>
    <w:p w:rsidR="00000000" w:rsidDel="00000000" w:rsidP="00000000" w:rsidRDefault="00000000" w:rsidRPr="00000000" w14:paraId="0000004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Researchers: 1</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Interview Responses: 5</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Demographics: Positions of a stocker, librarian assistant, Air Force airman, polynesian dancer, and family partner advocate</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Questions:</w:t>
      </w:r>
    </w:p>
    <w:p w:rsidR="00000000" w:rsidDel="00000000" w:rsidP="00000000" w:rsidRDefault="00000000" w:rsidRPr="00000000" w14:paraId="0000004F">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long have you been working in that position?</w:t>
      </w:r>
    </w:p>
    <w:p w:rsidR="00000000" w:rsidDel="00000000" w:rsidP="00000000" w:rsidRDefault="00000000" w:rsidRPr="00000000" w14:paraId="00000050">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 relationships with those you work with important? Why or why not?</w:t>
      </w:r>
    </w:p>
    <w:p w:rsidR="00000000" w:rsidDel="00000000" w:rsidP="00000000" w:rsidRDefault="00000000" w:rsidRPr="00000000" w14:paraId="00000051">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desire/prioritize most when employed? (Ex. Salary/position)</w:t>
      </w:r>
    </w:p>
    <w:p w:rsidR="00000000" w:rsidDel="00000000" w:rsidP="00000000" w:rsidRDefault="00000000" w:rsidRPr="00000000" w14:paraId="00000052">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a scale of 1-4, how satisfied are you with your job? (1=not at all, 4=very satisfied)</w:t>
      </w:r>
    </w:p>
    <w:p w:rsidR="00000000" w:rsidDel="00000000" w:rsidP="00000000" w:rsidRDefault="00000000" w:rsidRPr="00000000" w14:paraId="00000053">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believe you put in all your effort when working? Explain your reason.</w:t>
      </w:r>
    </w:p>
    <w:p w:rsidR="00000000" w:rsidDel="00000000" w:rsidP="00000000" w:rsidRDefault="00000000" w:rsidRPr="00000000" w14:paraId="00000054">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believe that job satisfaction affects employee performance and productivity? Explain.</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D</w:t>
      </w:r>
      <w:r w:rsidDel="00000000" w:rsidR="00000000" w:rsidRPr="00000000">
        <w:rPr>
          <w:rFonts w:ascii="Times New Roman" w:cs="Times New Roman" w:eastAsia="Times New Roman" w:hAnsi="Times New Roman"/>
          <w:sz w:val="24"/>
          <w:szCs w:val="24"/>
          <w:rtl w:val="0"/>
        </w:rPr>
        <w:t xml:space="preserve"> - Employee Responses</w:t>
      </w:r>
    </w:p>
    <w:p w:rsidR="00000000" w:rsidDel="00000000" w:rsidP="00000000" w:rsidRDefault="00000000" w:rsidRPr="00000000" w14:paraId="0000005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05388" cy="5724525"/>
            <wp:effectExtent b="0" l="0" r="0" t="0"/>
            <wp:docPr id="18" name="image16.jpg"/>
            <a:graphic>
              <a:graphicData uri="http://schemas.openxmlformats.org/drawingml/2006/picture">
                <pic:pic>
                  <pic:nvPicPr>
                    <pic:cNvPr id="0" name="image16.jpg"/>
                    <pic:cNvPicPr preferRelativeResize="0"/>
                  </pic:nvPicPr>
                  <pic:blipFill>
                    <a:blip r:embed="rId19"/>
                    <a:srcRect b="0" l="0" r="0" t="0"/>
                    <a:stretch>
                      <a:fillRect/>
                    </a:stretch>
                  </pic:blipFill>
                  <pic:spPr>
                    <a:xfrm>
                      <a:off x="0" y="0"/>
                      <a:ext cx="5005388" cy="572452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708900"/>
            <wp:effectExtent b="0" l="0" r="0" t="0"/>
            <wp:docPr id="8" name="image18.jpg"/>
            <a:graphic>
              <a:graphicData uri="http://schemas.openxmlformats.org/drawingml/2006/picture">
                <pic:pic>
                  <pic:nvPicPr>
                    <pic:cNvPr id="0" name="image18.jpg"/>
                    <pic:cNvPicPr preferRelativeResize="0"/>
                  </pic:nvPicPr>
                  <pic:blipFill>
                    <a:blip r:embed="rId20"/>
                    <a:srcRect b="0" l="0" r="0" t="0"/>
                    <a:stretch>
                      <a:fillRect/>
                    </a:stretch>
                  </pic:blipFill>
                  <pic:spPr>
                    <a:xfrm>
                      <a:off x="0" y="0"/>
                      <a:ext cx="5943600" cy="77089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943600" cy="7696200"/>
            <wp:effectExtent b="0" l="0" r="0" t="0"/>
            <wp:docPr id="3" name="image15.jpg"/>
            <a:graphic>
              <a:graphicData uri="http://schemas.openxmlformats.org/drawingml/2006/picture">
                <pic:pic>
                  <pic:nvPicPr>
                    <pic:cNvPr id="0" name="image15.jpg"/>
                    <pic:cNvPicPr preferRelativeResize="0"/>
                  </pic:nvPicPr>
                  <pic:blipFill>
                    <a:blip r:embed="rId21"/>
                    <a:srcRect b="0" l="0" r="0" t="0"/>
                    <a:stretch>
                      <a:fillRect/>
                    </a:stretch>
                  </pic:blipFill>
                  <pic:spPr>
                    <a:xfrm>
                      <a:off x="0" y="0"/>
                      <a:ext cx="5943600" cy="76962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943600" cy="5168900"/>
            <wp:effectExtent b="0" l="0" r="0" t="0"/>
            <wp:docPr id="14" name="image13.jpg"/>
            <a:graphic>
              <a:graphicData uri="http://schemas.openxmlformats.org/drawingml/2006/picture">
                <pic:pic>
                  <pic:nvPicPr>
                    <pic:cNvPr id="0" name="image13.jpg"/>
                    <pic:cNvPicPr preferRelativeResize="0"/>
                  </pic:nvPicPr>
                  <pic:blipFill>
                    <a:blip r:embed="rId22"/>
                    <a:srcRect b="0" l="0" r="0" t="0"/>
                    <a:stretch>
                      <a:fillRect/>
                    </a:stretch>
                  </pic:blipFill>
                  <pic:spPr>
                    <a:xfrm>
                      <a:off x="0" y="0"/>
                      <a:ext cx="5943600" cy="51689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943600" cy="7835900"/>
            <wp:effectExtent b="0" l="0" r="0" t="0"/>
            <wp:docPr id="12" name="image17.jpg"/>
            <a:graphic>
              <a:graphicData uri="http://schemas.openxmlformats.org/drawingml/2006/picture">
                <pic:pic>
                  <pic:nvPicPr>
                    <pic:cNvPr id="0" name="image17.jpg"/>
                    <pic:cNvPicPr preferRelativeResize="0"/>
                  </pic:nvPicPr>
                  <pic:blipFill>
                    <a:blip r:embed="rId23"/>
                    <a:srcRect b="0" l="0" r="0" t="0"/>
                    <a:stretch>
                      <a:fillRect/>
                    </a:stretch>
                  </pic:blipFill>
                  <pic:spPr>
                    <a:xfrm>
                      <a:off x="0" y="0"/>
                      <a:ext cx="5943600" cy="7835900"/>
                    </a:xfrm>
                    <a:prstGeom prst="rect"/>
                    <a:ln/>
                  </pic:spPr>
                </pic:pic>
              </a:graphicData>
            </a:graphic>
          </wp:inline>
        </w:drawing>
      </w:r>
      <w:r w:rsidDel="00000000" w:rsidR="00000000" w:rsidRPr="00000000">
        <w:rPr>
          <w:rtl w:val="0"/>
        </w:rPr>
      </w:r>
    </w:p>
    <w:sectPr>
      <w:headerReference r:id="rId24" w:type="default"/>
      <w:headerReference r:id="rId25" w:type="first"/>
      <w:footerReference r:id="rId26"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APPENDICES</w:t>
    </w:r>
  </w:p>
  <w:p w:rsidR="00000000" w:rsidDel="00000000" w:rsidP="00000000" w:rsidRDefault="00000000" w:rsidRPr="00000000" w14:paraId="0000005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APPENDICES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8.jpg"/><Relationship Id="rId22" Type="http://schemas.openxmlformats.org/officeDocument/2006/relationships/image" Target="media/image13.jpg"/><Relationship Id="rId21" Type="http://schemas.openxmlformats.org/officeDocument/2006/relationships/image" Target="media/image15.jpg"/><Relationship Id="rId24" Type="http://schemas.openxmlformats.org/officeDocument/2006/relationships/header" Target="header1.xml"/><Relationship Id="rId23" Type="http://schemas.openxmlformats.org/officeDocument/2006/relationships/image" Target="media/image1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2.png"/><Relationship Id="rId11" Type="http://schemas.openxmlformats.org/officeDocument/2006/relationships/image" Target="media/image11.png"/><Relationship Id="rId10" Type="http://schemas.openxmlformats.org/officeDocument/2006/relationships/image" Target="media/image14.png"/><Relationship Id="rId13" Type="http://schemas.openxmlformats.org/officeDocument/2006/relationships/image" Target="media/image8.png"/><Relationship Id="rId12" Type="http://schemas.openxmlformats.org/officeDocument/2006/relationships/image" Target="media/image9.png"/><Relationship Id="rId15" Type="http://schemas.openxmlformats.org/officeDocument/2006/relationships/image" Target="media/image1.png"/><Relationship Id="rId14" Type="http://schemas.openxmlformats.org/officeDocument/2006/relationships/image" Target="media/image10.png"/><Relationship Id="rId17" Type="http://schemas.openxmlformats.org/officeDocument/2006/relationships/image" Target="media/image12.png"/><Relationship Id="rId16" Type="http://schemas.openxmlformats.org/officeDocument/2006/relationships/image" Target="media/image7.png"/><Relationship Id="rId19" Type="http://schemas.openxmlformats.org/officeDocument/2006/relationships/image" Target="media/image16.jp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