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19" w:rsidRDefault="005D3419" w:rsidP="00D93FFE">
      <w:pPr>
        <w:spacing w:after="0" w:line="480" w:lineRule="auto"/>
        <w:jc w:val="right"/>
      </w:pPr>
      <w:r>
        <w:t>Jefferson Mateo</w:t>
      </w:r>
    </w:p>
    <w:p w:rsidR="005D3419" w:rsidRDefault="005D3419" w:rsidP="00D93FFE">
      <w:pPr>
        <w:spacing w:after="0" w:line="480" w:lineRule="auto"/>
        <w:jc w:val="right"/>
      </w:pPr>
      <w:r>
        <w:t>EN202-02</w:t>
      </w:r>
    </w:p>
    <w:p w:rsidR="005D3419" w:rsidRDefault="005D3419" w:rsidP="00D93FFE">
      <w:pPr>
        <w:spacing w:after="0" w:line="480" w:lineRule="auto"/>
        <w:jc w:val="right"/>
      </w:pPr>
      <w:r>
        <w:t>May 3, 2018</w:t>
      </w:r>
    </w:p>
    <w:p w:rsidR="005D3419" w:rsidRDefault="005D3419" w:rsidP="00D93FFE">
      <w:pPr>
        <w:spacing w:after="0" w:line="480" w:lineRule="auto"/>
        <w:jc w:val="right"/>
      </w:pPr>
      <w:r>
        <w:t>Dr. Kimberly Bunts-Anderson</w:t>
      </w:r>
    </w:p>
    <w:p w:rsidR="004358AB" w:rsidRDefault="002849D3" w:rsidP="00D93FFE">
      <w:pPr>
        <w:spacing w:line="480" w:lineRule="auto"/>
        <w:jc w:val="center"/>
      </w:pPr>
      <w:r>
        <w:t>Reflection</w:t>
      </w:r>
    </w:p>
    <w:p w:rsidR="002849D3" w:rsidRDefault="002849D3" w:rsidP="00D93FFE">
      <w:pPr>
        <w:spacing w:line="480" w:lineRule="auto"/>
      </w:pPr>
      <w:r>
        <w:tab/>
      </w:r>
      <w:r w:rsidR="001F2A13">
        <w:t xml:space="preserve">During my whole experience in an English composition class, conducting a research study has been a learning experience for me. The topic I decided to study about is the impacts of coffee and energy drinks on college students. This topic is a good topic because it is important that college students understand and realize that coffee and energy drinks are not only energy boosters. With the data that I have collected, I definitely could have gone beyond with this research study. </w:t>
      </w:r>
      <w:r w:rsidR="00100839">
        <w:t xml:space="preserve">I could have studied different brands of coffee and energy drinks, and what beverages are considered popular to the college community. </w:t>
      </w:r>
      <w:r w:rsidR="000B6BCE">
        <w:t xml:space="preserve">Additionally, I think that I could have altered my topic choice in the beginning of my research. I had a gut feeling that a majority of students would say that they prefer drinking coffee over energy drinks, which is true, according to the data I have collected. </w:t>
      </w:r>
      <w:r w:rsidR="00FA44F7">
        <w:t xml:space="preserve">So, another route I could have taken was focusing on energy drinks and its impacts on humans. </w:t>
      </w:r>
    </w:p>
    <w:p w:rsidR="00F437D6" w:rsidRDefault="00F437D6" w:rsidP="00D93FFE">
      <w:pPr>
        <w:spacing w:line="480" w:lineRule="auto"/>
      </w:pPr>
      <w:r>
        <w:tab/>
        <w:t>The process of creating my final research report was, what I would describe, a rollercoaster! One of the three research methods</w:t>
      </w:r>
      <w:r w:rsidR="00585ED6">
        <w:t xml:space="preserve"> I used</w:t>
      </w:r>
      <w:r>
        <w:t xml:space="preserve">, creating a survey, sort of </w:t>
      </w:r>
      <w:r w:rsidR="00585ED6">
        <w:t xml:space="preserve">gone through a loop. Not know that the first survey was only a pilot survey, only for the instructor to see, I realized that I had to create an official survey that I would distribute to all the students of the college. </w:t>
      </w:r>
      <w:r w:rsidR="0007796E">
        <w:t>With the help of the college’s Office of Institutional Effectiveness team, I was able to create a well-developed essay that most students can understand. Overall, this was a great learning experience with creating effec</w:t>
      </w:r>
      <w:r w:rsidR="006C49F0">
        <w:t>tive surveys. Additionally, trying to find</w:t>
      </w:r>
      <w:r w:rsidR="0007796E">
        <w:t xml:space="preserve"> experts in the field of health </w:t>
      </w:r>
      <w:r w:rsidR="0007796E">
        <w:lastRenderedPageBreak/>
        <w:t xml:space="preserve">was a challenge for me, but I was introduced to a registered dietician on island. </w:t>
      </w:r>
      <w:r w:rsidR="00222CAE">
        <w:t xml:space="preserve">So I was able to interview her expertise. </w:t>
      </w:r>
    </w:p>
    <w:p w:rsidR="00222CAE" w:rsidRDefault="00222CAE" w:rsidP="00D93FFE">
      <w:pPr>
        <w:spacing w:line="480" w:lineRule="auto"/>
      </w:pPr>
      <w:r>
        <w:tab/>
        <w:t>Altogether, this research project was a unique way of understand</w:t>
      </w:r>
      <w:r w:rsidR="006D54EB">
        <w:t>ing</w:t>
      </w:r>
      <w:r>
        <w:t xml:space="preserve"> how to conduct a research, what method</w:t>
      </w:r>
      <w:r w:rsidR="006D54EB">
        <w:t>s</w:t>
      </w:r>
      <w:r>
        <w:t xml:space="preserve"> to use, and how our findings can be implemented into sev</w:t>
      </w:r>
      <w:r w:rsidR="002A7900">
        <w:t xml:space="preserve">eral English composition assignments. </w:t>
      </w:r>
      <w:r w:rsidR="006D54EB">
        <w:t>I am truly sati</w:t>
      </w:r>
      <w:r w:rsidR="00B56C20">
        <w:t>sfied with the content and end results</w:t>
      </w:r>
      <w:r w:rsidR="006D54EB">
        <w:t xml:space="preserve">. Learning how to conduct a research study can positively impact my learning and I could </w:t>
      </w:r>
      <w:r w:rsidR="008C3CEF">
        <w:t>use what I learned</w:t>
      </w:r>
      <w:r w:rsidR="006D54EB">
        <w:t xml:space="preserve"> i</w:t>
      </w:r>
      <w:r w:rsidR="00B730CF">
        <w:t>n the future to find answers to a problem and more!</w:t>
      </w:r>
      <w:bookmarkStart w:id="0" w:name="_GoBack"/>
      <w:bookmarkEnd w:id="0"/>
    </w:p>
    <w:sectPr w:rsidR="00222CA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7796E"/>
    <w:rsid w:val="000B6BCE"/>
    <w:rsid w:val="00100839"/>
    <w:rsid w:val="001F2A13"/>
    <w:rsid w:val="00222CAE"/>
    <w:rsid w:val="002849D3"/>
    <w:rsid w:val="002A7900"/>
    <w:rsid w:val="00323B43"/>
    <w:rsid w:val="003D37D8"/>
    <w:rsid w:val="00426133"/>
    <w:rsid w:val="004358AB"/>
    <w:rsid w:val="00585ED6"/>
    <w:rsid w:val="005D3419"/>
    <w:rsid w:val="006C49F0"/>
    <w:rsid w:val="006D54EB"/>
    <w:rsid w:val="00796FE0"/>
    <w:rsid w:val="008B7726"/>
    <w:rsid w:val="008C3CEF"/>
    <w:rsid w:val="00A14200"/>
    <w:rsid w:val="00B56C20"/>
    <w:rsid w:val="00B730CF"/>
    <w:rsid w:val="00D31D50"/>
    <w:rsid w:val="00D93FFE"/>
    <w:rsid w:val="00F437D6"/>
    <w:rsid w:val="00FA44F7"/>
    <w:rsid w:val="00FB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A2211"/>
  <w15:docId w15:val="{54AFC59C-F882-4624-8D6B-21709485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21</cp:revision>
  <dcterms:created xsi:type="dcterms:W3CDTF">2008-09-11T17:20:00Z</dcterms:created>
  <dcterms:modified xsi:type="dcterms:W3CDTF">2018-05-03T02:05:00Z</dcterms:modified>
</cp:coreProperties>
</file>