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E540" w14:textId="77777777" w:rsidR="000F3B98" w:rsidRPr="0062311D" w:rsidRDefault="000F3B98" w:rsidP="000F3B98">
      <w:pPr>
        <w:jc w:val="center"/>
        <w:rPr>
          <w:rFonts w:ascii="Times New Roman" w:hAnsi="Times New Roman"/>
          <w:sz w:val="48"/>
        </w:rPr>
      </w:pPr>
    </w:p>
    <w:p w14:paraId="7224204E" w14:textId="77777777" w:rsidR="000F3B98" w:rsidRPr="0062311D" w:rsidRDefault="000F3B98" w:rsidP="000F3B98">
      <w:pPr>
        <w:jc w:val="center"/>
        <w:rPr>
          <w:rFonts w:ascii="Times New Roman" w:hAnsi="Times New Roman"/>
          <w:sz w:val="48"/>
        </w:rPr>
      </w:pPr>
    </w:p>
    <w:p w14:paraId="4778ACFB" w14:textId="77777777" w:rsidR="000F3B98" w:rsidRPr="0062311D" w:rsidRDefault="000F3B98" w:rsidP="000F3B98">
      <w:pPr>
        <w:jc w:val="center"/>
        <w:rPr>
          <w:rFonts w:ascii="Times New Roman" w:hAnsi="Times New Roman"/>
          <w:sz w:val="48"/>
        </w:rPr>
      </w:pPr>
    </w:p>
    <w:p w14:paraId="5F2D3E84" w14:textId="7B90EE86" w:rsidR="00F80504" w:rsidRPr="0062311D" w:rsidRDefault="000F3B98" w:rsidP="000F3B98">
      <w:pPr>
        <w:jc w:val="center"/>
        <w:rPr>
          <w:rFonts w:ascii="Times New Roman" w:hAnsi="Times New Roman"/>
          <w:sz w:val="48"/>
        </w:rPr>
      </w:pPr>
      <w:r w:rsidRPr="0062311D">
        <w:rPr>
          <w:rFonts w:ascii="Times New Roman" w:hAnsi="Times New Roman"/>
          <w:sz w:val="48"/>
        </w:rPr>
        <w:t>Literature Review Essay</w:t>
      </w:r>
    </w:p>
    <w:p w14:paraId="021B869D" w14:textId="77777777" w:rsidR="000F3B98" w:rsidRPr="0062311D" w:rsidRDefault="000F3B98" w:rsidP="000F3B98">
      <w:pPr>
        <w:jc w:val="center"/>
        <w:rPr>
          <w:rFonts w:ascii="Times New Roman" w:hAnsi="Times New Roman"/>
          <w:sz w:val="48"/>
        </w:rPr>
      </w:pPr>
    </w:p>
    <w:p w14:paraId="6BAA327B" w14:textId="7507F94B" w:rsidR="000F3B98" w:rsidRPr="0062311D" w:rsidRDefault="000F3B98" w:rsidP="000F3B98">
      <w:pPr>
        <w:jc w:val="center"/>
        <w:rPr>
          <w:rFonts w:ascii="Times New Roman" w:hAnsi="Times New Roman"/>
          <w:sz w:val="48"/>
        </w:rPr>
      </w:pPr>
      <w:r w:rsidRPr="0062311D">
        <w:rPr>
          <w:rFonts w:ascii="Times New Roman" w:hAnsi="Times New Roman"/>
          <w:sz w:val="48"/>
        </w:rPr>
        <w:t>Arni L. Salinas</w:t>
      </w:r>
    </w:p>
    <w:p w14:paraId="4DF39E4B" w14:textId="77777777" w:rsidR="000F3B98" w:rsidRPr="0062311D" w:rsidRDefault="000F3B98" w:rsidP="000F3B98">
      <w:pPr>
        <w:jc w:val="center"/>
        <w:rPr>
          <w:rFonts w:ascii="Times New Roman" w:hAnsi="Times New Roman"/>
          <w:sz w:val="48"/>
        </w:rPr>
      </w:pPr>
    </w:p>
    <w:p w14:paraId="5025825A" w14:textId="160C9152" w:rsidR="000F3B98" w:rsidRPr="0062311D" w:rsidRDefault="000F3B98" w:rsidP="000F3B98">
      <w:pPr>
        <w:jc w:val="center"/>
        <w:rPr>
          <w:rFonts w:ascii="Times New Roman" w:hAnsi="Times New Roman"/>
          <w:sz w:val="48"/>
        </w:rPr>
      </w:pPr>
      <w:r w:rsidRPr="0062311D">
        <w:rPr>
          <w:rFonts w:ascii="Times New Roman" w:hAnsi="Times New Roman"/>
          <w:sz w:val="48"/>
        </w:rPr>
        <w:t>Northern Marianas College</w:t>
      </w:r>
    </w:p>
    <w:p w14:paraId="7B2FA3BE" w14:textId="77777777" w:rsidR="000F3B98" w:rsidRPr="0062311D" w:rsidRDefault="000F3B98" w:rsidP="000F3B98">
      <w:pPr>
        <w:jc w:val="center"/>
        <w:rPr>
          <w:rFonts w:ascii="Times New Roman" w:hAnsi="Times New Roman"/>
          <w:sz w:val="48"/>
        </w:rPr>
      </w:pPr>
    </w:p>
    <w:p w14:paraId="25689812" w14:textId="6DA9AFA0" w:rsidR="000F3B98" w:rsidRPr="0062311D" w:rsidRDefault="000F3B98" w:rsidP="000F3B98">
      <w:pPr>
        <w:jc w:val="center"/>
        <w:rPr>
          <w:rFonts w:ascii="Times New Roman" w:hAnsi="Times New Roman"/>
          <w:sz w:val="48"/>
        </w:rPr>
      </w:pPr>
      <w:r w:rsidRPr="0062311D">
        <w:rPr>
          <w:rFonts w:ascii="Times New Roman" w:hAnsi="Times New Roman"/>
          <w:sz w:val="48"/>
        </w:rPr>
        <w:t>EN 202 – ON01</w:t>
      </w:r>
    </w:p>
    <w:p w14:paraId="21C373DB" w14:textId="77777777" w:rsidR="000F3B98" w:rsidRPr="0062311D" w:rsidRDefault="000F3B98" w:rsidP="000F3B98">
      <w:pPr>
        <w:jc w:val="center"/>
        <w:rPr>
          <w:rFonts w:ascii="Times New Roman" w:hAnsi="Times New Roman"/>
          <w:sz w:val="48"/>
        </w:rPr>
      </w:pPr>
    </w:p>
    <w:p w14:paraId="138BA441" w14:textId="2E30776D" w:rsidR="000F3B98" w:rsidRPr="0062311D" w:rsidRDefault="000F3B98" w:rsidP="000F3B98">
      <w:pPr>
        <w:jc w:val="center"/>
        <w:rPr>
          <w:rFonts w:ascii="Times New Roman" w:hAnsi="Times New Roman"/>
          <w:sz w:val="48"/>
        </w:rPr>
      </w:pPr>
      <w:r w:rsidRPr="0062311D">
        <w:rPr>
          <w:rFonts w:ascii="Times New Roman" w:hAnsi="Times New Roman"/>
          <w:sz w:val="48"/>
        </w:rPr>
        <w:t>Dr. Kimberly Bunts-Anderson</w:t>
      </w:r>
    </w:p>
    <w:p w14:paraId="146253A9" w14:textId="77777777" w:rsidR="000F3B98" w:rsidRPr="0062311D" w:rsidRDefault="000F3B98">
      <w:pPr>
        <w:rPr>
          <w:rFonts w:ascii="Times New Roman" w:hAnsi="Times New Roman"/>
          <w:sz w:val="48"/>
        </w:rPr>
      </w:pPr>
      <w:r w:rsidRPr="0062311D">
        <w:rPr>
          <w:rFonts w:ascii="Times New Roman" w:hAnsi="Times New Roman"/>
          <w:sz w:val="48"/>
        </w:rPr>
        <w:br w:type="page"/>
      </w:r>
    </w:p>
    <w:p w14:paraId="6A03C885" w14:textId="79A27890" w:rsidR="000F3B98" w:rsidRPr="0062311D" w:rsidRDefault="000F3B98" w:rsidP="00335B40">
      <w:pPr>
        <w:spacing w:line="480" w:lineRule="auto"/>
        <w:rPr>
          <w:rFonts w:ascii="Times New Roman" w:hAnsi="Times New Roman"/>
          <w:sz w:val="24"/>
        </w:rPr>
      </w:pPr>
      <w:r w:rsidRPr="0062311D">
        <w:rPr>
          <w:rFonts w:ascii="Times New Roman" w:hAnsi="Times New Roman"/>
          <w:sz w:val="24"/>
        </w:rPr>
        <w:lastRenderedPageBreak/>
        <w:tab/>
        <w:t>In this essay, the student researcher will review eight of the literature that he’ll use for the final research paper. the purpose of the literature that the student researcher chose is to clarify or extend the thesis, support his claims, and focus on some of the examples that the student researcher claims.</w:t>
      </w:r>
    </w:p>
    <w:p w14:paraId="76946E26" w14:textId="53546DCC" w:rsidR="000F3B98" w:rsidRPr="0062311D" w:rsidRDefault="000F3B98" w:rsidP="00335B40">
      <w:pPr>
        <w:spacing w:line="480" w:lineRule="auto"/>
        <w:ind w:firstLine="720"/>
        <w:rPr>
          <w:rFonts w:ascii="Times New Roman" w:hAnsi="Times New Roman" w:cs="Times New Roman"/>
          <w:sz w:val="24"/>
          <w:szCs w:val="24"/>
        </w:rPr>
      </w:pPr>
      <w:r w:rsidRPr="0062311D">
        <w:rPr>
          <w:rFonts w:ascii="Times New Roman" w:hAnsi="Times New Roman"/>
          <w:sz w:val="24"/>
        </w:rPr>
        <w:t xml:space="preserve">First, </w:t>
      </w:r>
      <w:r w:rsidRPr="0062311D">
        <w:rPr>
          <w:rFonts w:ascii="Times New Roman" w:hAnsi="Times New Roman" w:cs="Times New Roman"/>
          <w:sz w:val="24"/>
          <w:szCs w:val="24"/>
        </w:rPr>
        <w:t xml:space="preserve">an article that the student researcher found on EBSCOhost created by Canada Newswire his year claimed that the misunderstanding of cannabis led into prohibition for decades, but then recent evidences from studies and research showed that some part of the cannabis plant are non-psychoactive, the plant can be basically used of medicinal, recreational and industrial purposes. This literature expands the thesis of the student researcher by giving some insights of what </w:t>
      </w:r>
      <w:r w:rsidR="00FC12DC" w:rsidRPr="0062311D">
        <w:rPr>
          <w:rFonts w:ascii="Times New Roman" w:hAnsi="Times New Roman" w:cs="Times New Roman"/>
          <w:sz w:val="24"/>
          <w:szCs w:val="24"/>
        </w:rPr>
        <w:t>happened, its uses, and possibilities of cannabis.</w:t>
      </w:r>
    </w:p>
    <w:p w14:paraId="3752AAA1" w14:textId="77777777" w:rsidR="000F3B98" w:rsidRPr="0062311D" w:rsidRDefault="000F3B98" w:rsidP="00335B40">
      <w:pPr>
        <w:spacing w:line="480" w:lineRule="auto"/>
        <w:rPr>
          <w:rFonts w:ascii="Times New Roman" w:hAnsi="Times New Roman" w:cs="Times New Roman"/>
          <w:sz w:val="24"/>
          <w:szCs w:val="24"/>
        </w:rPr>
      </w:pPr>
    </w:p>
    <w:p w14:paraId="68F81822" w14:textId="4CDCAE75" w:rsidR="000F3B98" w:rsidRPr="0062311D" w:rsidRDefault="000F3B98" w:rsidP="00335B40">
      <w:pPr>
        <w:spacing w:line="480" w:lineRule="auto"/>
        <w:ind w:firstLine="720"/>
        <w:rPr>
          <w:rFonts w:ascii="Times New Roman" w:hAnsi="Times New Roman" w:cs="Times New Roman"/>
          <w:sz w:val="24"/>
          <w:szCs w:val="24"/>
        </w:rPr>
      </w:pPr>
      <w:r w:rsidRPr="0062311D">
        <w:rPr>
          <w:rFonts w:ascii="Times New Roman" w:hAnsi="Times New Roman" w:cs="Times New Roman"/>
          <w:sz w:val="24"/>
          <w:szCs w:val="24"/>
        </w:rPr>
        <w:t xml:space="preserve">Second, the student researcher also has information from an article written by Maxwell and Mendelson on 2017 that states how a law gave more attention to cannabis from the people, those who did not know anything about cannabis tried using it after knowing that it can be used for medical purposes such as dealing with nausea, sleep disorder, chronic pain and neuropathic pain. </w:t>
      </w:r>
      <w:r w:rsidR="00FC12DC" w:rsidRPr="0062311D">
        <w:rPr>
          <w:rFonts w:ascii="Times New Roman" w:hAnsi="Times New Roman" w:cs="Times New Roman"/>
          <w:sz w:val="24"/>
          <w:szCs w:val="24"/>
        </w:rPr>
        <w:t>The student researcher will use this literature for giving an example onto how the use of cannabis increase</w:t>
      </w:r>
      <w:r w:rsidR="00F66AAB" w:rsidRPr="0062311D">
        <w:rPr>
          <w:rFonts w:ascii="Times New Roman" w:hAnsi="Times New Roman" w:cs="Times New Roman"/>
          <w:sz w:val="24"/>
          <w:szCs w:val="24"/>
        </w:rPr>
        <w:t>d</w:t>
      </w:r>
      <w:r w:rsidR="00FC12DC" w:rsidRPr="0062311D">
        <w:rPr>
          <w:rFonts w:ascii="Times New Roman" w:hAnsi="Times New Roman" w:cs="Times New Roman"/>
          <w:sz w:val="24"/>
          <w:szCs w:val="24"/>
        </w:rPr>
        <w:t xml:space="preserve"> and examples on recreational and medicinal use</w:t>
      </w:r>
      <w:r w:rsidR="00F66AAB" w:rsidRPr="0062311D">
        <w:rPr>
          <w:rFonts w:ascii="Times New Roman" w:hAnsi="Times New Roman" w:cs="Times New Roman"/>
          <w:sz w:val="24"/>
          <w:szCs w:val="24"/>
        </w:rPr>
        <w:t>s</w:t>
      </w:r>
      <w:r w:rsidR="00FC12DC" w:rsidRPr="0062311D">
        <w:rPr>
          <w:rFonts w:ascii="Times New Roman" w:hAnsi="Times New Roman" w:cs="Times New Roman"/>
          <w:sz w:val="24"/>
          <w:szCs w:val="24"/>
        </w:rPr>
        <w:t>.</w:t>
      </w:r>
    </w:p>
    <w:p w14:paraId="4E43ED54" w14:textId="536F2B3C" w:rsidR="00FC12DC" w:rsidRPr="0062311D" w:rsidRDefault="00FC12DC" w:rsidP="00335B40">
      <w:pPr>
        <w:spacing w:line="480" w:lineRule="auto"/>
        <w:ind w:firstLine="720"/>
        <w:rPr>
          <w:rFonts w:ascii="Times New Roman" w:hAnsi="Times New Roman"/>
          <w:sz w:val="24"/>
        </w:rPr>
      </w:pPr>
      <w:r w:rsidRPr="0062311D">
        <w:rPr>
          <w:rFonts w:ascii="Times New Roman" w:hAnsi="Times New Roman" w:cs="Times New Roman"/>
          <w:sz w:val="24"/>
          <w:szCs w:val="24"/>
        </w:rPr>
        <w:t xml:space="preserve">Third, </w:t>
      </w:r>
      <w:r w:rsidRPr="0062311D">
        <w:rPr>
          <w:rFonts w:ascii="Times New Roman" w:hAnsi="Times New Roman"/>
          <w:sz w:val="24"/>
        </w:rPr>
        <w:t xml:space="preserve">the student researcher found an article called Highs and Lows of Cannabis (2004) on EBSCOhost that talks about the ups and downs of cannabis. It states that, one official report after another concludes that cannabis is not a bad product. The article also talks about how businesses such as paper companies are afraid of their hemp competitors, cannabis has a lot of uses and that includes industrial and medicinal purposes. However, the article mentioned how </w:t>
      </w:r>
      <w:r w:rsidRPr="0062311D">
        <w:rPr>
          <w:rFonts w:ascii="Times New Roman" w:hAnsi="Times New Roman"/>
          <w:sz w:val="24"/>
        </w:rPr>
        <w:lastRenderedPageBreak/>
        <w:t xml:space="preserve">cannabis can cause unpleasant side effects such as blocking the formation of memories and </w:t>
      </w:r>
      <w:bookmarkStart w:id="0" w:name="_GoBack"/>
      <w:bookmarkEnd w:id="0"/>
      <w:r w:rsidRPr="0062311D">
        <w:rPr>
          <w:rFonts w:ascii="Times New Roman" w:hAnsi="Times New Roman"/>
          <w:sz w:val="24"/>
        </w:rPr>
        <w:t>increase the risk of experiencing psychosis after taking a huge dose. This literature is for expanding the thesis by giving out examples of the bad and good of using cannabis for recreational, medicinal, and industrial purposes.</w:t>
      </w:r>
    </w:p>
    <w:p w14:paraId="041A13E5" w14:textId="4E171AF9" w:rsidR="00FC12DC" w:rsidRPr="0062311D" w:rsidRDefault="00FC12DC" w:rsidP="00335B40">
      <w:pPr>
        <w:spacing w:line="480" w:lineRule="auto"/>
        <w:ind w:firstLine="720"/>
        <w:rPr>
          <w:rFonts w:ascii="Times New Roman" w:hAnsi="Times New Roman"/>
          <w:sz w:val="24"/>
        </w:rPr>
      </w:pPr>
      <w:r w:rsidRPr="0062311D">
        <w:rPr>
          <w:rFonts w:ascii="Times New Roman" w:hAnsi="Times New Roman" w:cs="Times New Roman"/>
          <w:sz w:val="24"/>
          <w:szCs w:val="24"/>
        </w:rPr>
        <w:t>Fourth, a</w:t>
      </w:r>
      <w:r w:rsidRPr="0062311D">
        <w:rPr>
          <w:rFonts w:ascii="Times New Roman" w:hAnsi="Times New Roman"/>
          <w:sz w:val="24"/>
        </w:rPr>
        <w:t>nother article that the student researcher found on EBSCOhost written by Molarikova, Ivanova and Harvland (2015) found out that industrial cannabis or hemp can be used as an alternative fuel source. Energy is one of the most important commodities in the world today, and hemp is an outstanding alternative because it’s easy grow for a very short time, low maintenance, and produce in high biomass yields. Although hemp is very easy to produce, it does not give a huge profit today because of the price of the final product and the situation of the market. Hemp basically offers low production labor and gives an above average profit; it like a complementary product that gives additional income and ecological biofuel. This literature focuses on the good and bad of the industrial use of cannabis by giving out examples on what it can be used for and the current situation of industrial use of cannabis.</w:t>
      </w:r>
    </w:p>
    <w:p w14:paraId="2EA0F20D" w14:textId="6ADA76DC" w:rsidR="00FC12DC" w:rsidRPr="0062311D" w:rsidRDefault="00FC12DC" w:rsidP="00335B40">
      <w:pPr>
        <w:spacing w:line="480" w:lineRule="auto"/>
        <w:ind w:firstLine="720"/>
        <w:rPr>
          <w:rFonts w:ascii="Times New Roman" w:hAnsi="Times New Roman" w:cs="Times New Roman"/>
          <w:sz w:val="24"/>
          <w:szCs w:val="24"/>
        </w:rPr>
      </w:pPr>
    </w:p>
    <w:p w14:paraId="363B5DE8" w14:textId="7C8B09CF" w:rsidR="00FC12DC" w:rsidRPr="0062311D" w:rsidRDefault="00FC12DC" w:rsidP="00335B40">
      <w:pPr>
        <w:spacing w:line="480" w:lineRule="auto"/>
        <w:ind w:firstLine="720"/>
        <w:rPr>
          <w:rFonts w:ascii="Times New Roman" w:hAnsi="Times New Roman" w:cs="Times New Roman"/>
          <w:sz w:val="24"/>
          <w:szCs w:val="24"/>
        </w:rPr>
      </w:pPr>
      <w:r w:rsidRPr="0062311D">
        <w:rPr>
          <w:rFonts w:ascii="Times New Roman" w:hAnsi="Times New Roman" w:cs="Times New Roman"/>
          <w:sz w:val="24"/>
          <w:szCs w:val="24"/>
        </w:rPr>
        <w:t xml:space="preserve">Fifth, an article that the student researcher found on EBSCOhost written by Dr. Harvey (2019) shows that consuming cannabis especially species that contains Tetrahydrocannabinol or THC during adolescence or when the brain is still developing can be bad. The psychoactive components found in cannabis can cause damage to the frontal cortex, a part of the brain that is last to develop and is involved with judgement, planning, decision making and personality. This one focuses of the bad side of cannabis when constantly used </w:t>
      </w:r>
      <w:r w:rsidR="0048606A" w:rsidRPr="0062311D">
        <w:rPr>
          <w:rFonts w:ascii="Times New Roman" w:hAnsi="Times New Roman" w:cs="Times New Roman"/>
          <w:sz w:val="24"/>
          <w:szCs w:val="24"/>
        </w:rPr>
        <w:t xml:space="preserve">recreationally </w:t>
      </w:r>
      <w:r w:rsidRPr="0062311D">
        <w:rPr>
          <w:rFonts w:ascii="Times New Roman" w:hAnsi="Times New Roman" w:cs="Times New Roman"/>
          <w:sz w:val="24"/>
          <w:szCs w:val="24"/>
        </w:rPr>
        <w:t>in the adolescence period, or those whose brain is still in development.</w:t>
      </w:r>
    </w:p>
    <w:p w14:paraId="3E49ED0D" w14:textId="67729B8B" w:rsidR="00FC12DC" w:rsidRPr="0062311D" w:rsidRDefault="00FC12DC" w:rsidP="00335B40">
      <w:pPr>
        <w:spacing w:line="480" w:lineRule="auto"/>
        <w:ind w:firstLine="720"/>
        <w:rPr>
          <w:rFonts w:ascii="Times New Roman" w:hAnsi="Times New Roman" w:cs="Times New Roman"/>
          <w:sz w:val="24"/>
          <w:szCs w:val="24"/>
        </w:rPr>
      </w:pPr>
    </w:p>
    <w:p w14:paraId="53B22721" w14:textId="697DD291" w:rsidR="00FC12DC" w:rsidRPr="0062311D" w:rsidRDefault="00FC12DC" w:rsidP="00335B40">
      <w:pPr>
        <w:spacing w:line="480" w:lineRule="auto"/>
        <w:ind w:firstLine="720"/>
        <w:rPr>
          <w:rFonts w:ascii="Times New Roman" w:hAnsi="Times New Roman" w:cs="Times New Roman"/>
          <w:sz w:val="24"/>
          <w:szCs w:val="24"/>
        </w:rPr>
      </w:pPr>
      <w:r w:rsidRPr="0062311D">
        <w:rPr>
          <w:rFonts w:ascii="Times New Roman" w:hAnsi="Times New Roman" w:cs="Times New Roman"/>
          <w:sz w:val="24"/>
          <w:szCs w:val="24"/>
        </w:rPr>
        <w:t>Sixth,</w:t>
      </w:r>
      <w:r w:rsidR="0048606A" w:rsidRPr="0062311D">
        <w:rPr>
          <w:rFonts w:ascii="Times New Roman" w:hAnsi="Times New Roman" w:cs="Times New Roman"/>
          <w:sz w:val="24"/>
          <w:szCs w:val="24"/>
        </w:rPr>
        <w:t xml:space="preserve"> an article written by Chen (2017) states that </w:t>
      </w:r>
      <w:r w:rsidR="0048606A" w:rsidRPr="0062311D">
        <w:rPr>
          <w:rFonts w:ascii="Times New Roman" w:hAnsi="Times New Roman" w:cs="Times New Roman"/>
          <w:sz w:val="24"/>
          <w:szCs w:val="24"/>
          <w:shd w:val="clear" w:color="auto" w:fill="FFFFFF"/>
        </w:rPr>
        <w:t>China produce almost half of the world’s demand in hemp. Sales from mostly textile fiber made from the plant’s stalk, summed over a billion dollars. Demands for the plant’s other parts such as leaves, seeds and flowers increased worldwide. The seeds contain a lot of fatty acids, leaves and flowers contain cannabidiol (</w:t>
      </w:r>
      <w:r w:rsidR="0048606A" w:rsidRPr="0062311D">
        <w:rPr>
          <w:rFonts w:ascii="Times New Roman" w:hAnsi="Times New Roman" w:cs="Times New Roman"/>
          <w:sz w:val="24"/>
          <w:szCs w:val="24"/>
        </w:rPr>
        <w:t>CBD</w:t>
      </w:r>
      <w:r w:rsidR="0048606A" w:rsidRPr="0062311D">
        <w:rPr>
          <w:rFonts w:ascii="Times New Roman" w:hAnsi="Times New Roman" w:cs="Times New Roman"/>
          <w:sz w:val="24"/>
          <w:szCs w:val="24"/>
          <w:shd w:val="clear" w:color="auto" w:fill="FFFFFF"/>
        </w:rPr>
        <w:t>), a non-psychoactive element of the plant that can reduce anxiety and inflammation. All can be added into food, drinks and even cosmetics, and America approved the first CBD medicine to treat Epilepsy. This article focuses on the good side of using cannabis medicinally.</w:t>
      </w:r>
    </w:p>
    <w:p w14:paraId="5DEA46A1" w14:textId="441B5473" w:rsidR="0048606A" w:rsidRPr="0062311D" w:rsidRDefault="00FC12DC" w:rsidP="00335B40">
      <w:pPr>
        <w:spacing w:line="480" w:lineRule="auto"/>
        <w:ind w:firstLine="720"/>
        <w:rPr>
          <w:rFonts w:ascii="Times New Roman" w:hAnsi="Times New Roman"/>
          <w:sz w:val="24"/>
          <w:shd w:val="clear" w:color="auto" w:fill="FFFFFF"/>
        </w:rPr>
      </w:pPr>
      <w:r w:rsidRPr="0062311D">
        <w:rPr>
          <w:rFonts w:ascii="Times New Roman" w:hAnsi="Times New Roman" w:cs="Times New Roman"/>
          <w:sz w:val="24"/>
          <w:szCs w:val="24"/>
        </w:rPr>
        <w:t>Seventh</w:t>
      </w:r>
      <w:r w:rsidR="0048606A" w:rsidRPr="0062311D">
        <w:rPr>
          <w:rFonts w:ascii="Times New Roman" w:hAnsi="Times New Roman" w:cs="Times New Roman"/>
          <w:sz w:val="24"/>
          <w:szCs w:val="24"/>
        </w:rPr>
        <w:t>,</w:t>
      </w:r>
      <w:r w:rsidR="0048606A" w:rsidRPr="0062311D">
        <w:rPr>
          <w:rFonts w:ascii="Times New Roman" w:hAnsi="Times New Roman"/>
          <w:noProof/>
          <w:sz w:val="24"/>
        </w:rPr>
        <w:t xml:space="preserve"> an article written by Ware, et al. (2010) found that cannabis can give aid to adults that experience </w:t>
      </w:r>
      <w:r w:rsidR="0048606A" w:rsidRPr="0062311D">
        <w:rPr>
          <w:rFonts w:ascii="Times New Roman" w:hAnsi="Times New Roman"/>
          <w:sz w:val="24"/>
          <w:shd w:val="clear" w:color="auto" w:fill="FFFFFF"/>
        </w:rPr>
        <w:t>post-traumatic or postsurgical neuropathic pain. 23 adults, both female and male from age 21 to 45 that experience post-traumatic or postsurgical neuropathic pain were recruited to do the experiment. They were given 9.4% of Tetrahydrocannabinol three times per day for five consecutive days, the results conclude with reduction of the intensity of the pain, better quality of sleep, and managing cannabis was tolerable. This one focuses on the good results of using cannabis medicinally.</w:t>
      </w:r>
    </w:p>
    <w:p w14:paraId="23050741" w14:textId="782FC587" w:rsidR="00FC12DC" w:rsidRPr="0062311D" w:rsidRDefault="00FC12DC" w:rsidP="00335B40">
      <w:pPr>
        <w:spacing w:line="480" w:lineRule="auto"/>
        <w:ind w:firstLine="720"/>
        <w:rPr>
          <w:rFonts w:ascii="Times New Roman" w:hAnsi="Times New Roman" w:cs="Times New Roman"/>
          <w:sz w:val="24"/>
          <w:szCs w:val="24"/>
        </w:rPr>
      </w:pPr>
    </w:p>
    <w:p w14:paraId="79B80B4F" w14:textId="4C7FBC68" w:rsidR="0048606A" w:rsidRPr="0062311D" w:rsidRDefault="00FC12DC" w:rsidP="00335B40">
      <w:pPr>
        <w:spacing w:line="480" w:lineRule="auto"/>
        <w:ind w:firstLine="720"/>
        <w:rPr>
          <w:rFonts w:ascii="Times New Roman" w:hAnsi="Times New Roman"/>
          <w:noProof/>
          <w:sz w:val="24"/>
          <w:shd w:val="clear" w:color="auto" w:fill="FFFFFF"/>
        </w:rPr>
      </w:pPr>
      <w:r w:rsidRPr="0062311D">
        <w:rPr>
          <w:rFonts w:ascii="Times New Roman" w:hAnsi="Times New Roman" w:cs="Times New Roman"/>
          <w:sz w:val="24"/>
          <w:szCs w:val="24"/>
        </w:rPr>
        <w:t>Lastly,</w:t>
      </w:r>
      <w:r w:rsidR="0048606A" w:rsidRPr="0062311D">
        <w:rPr>
          <w:rFonts w:ascii="Times New Roman" w:hAnsi="Times New Roman" w:cs="Times New Roman"/>
          <w:sz w:val="24"/>
          <w:szCs w:val="24"/>
        </w:rPr>
        <w:t xml:space="preserve"> </w:t>
      </w:r>
      <w:r w:rsidR="0048606A" w:rsidRPr="0062311D">
        <w:rPr>
          <w:rFonts w:ascii="Times New Roman" w:hAnsi="Times New Roman"/>
          <w:sz w:val="24"/>
          <w:shd w:val="clear" w:color="auto" w:fill="FFFFFF"/>
        </w:rPr>
        <w:t xml:space="preserve">A research conducted by </w:t>
      </w:r>
      <w:r w:rsidR="0048606A" w:rsidRPr="0062311D">
        <w:rPr>
          <w:rFonts w:ascii="Times New Roman" w:hAnsi="Times New Roman"/>
          <w:noProof/>
          <w:sz w:val="24"/>
          <w:shd w:val="clear" w:color="auto" w:fill="FFFFFF"/>
        </w:rPr>
        <w:t xml:space="preserve">Volkow, Baler, Compton, &amp; Weiss (2014) resulted in the conclusion that cannabis use can cause adverse effects. Using cannabis can affect the cognitive and motor funtion, and can cause unwanted consequenses. Repeated cannabis use during adolescence can affect the brain and endanger social, educational and professional achievements. Future predictions after legalizing cannabis can lead to increase of users and more </w:t>
      </w:r>
      <w:r w:rsidR="0048606A" w:rsidRPr="0062311D">
        <w:rPr>
          <w:rFonts w:ascii="Times New Roman" w:hAnsi="Times New Roman"/>
          <w:noProof/>
          <w:sz w:val="24"/>
          <w:shd w:val="clear" w:color="auto" w:fill="FFFFFF"/>
        </w:rPr>
        <w:lastRenderedPageBreak/>
        <w:t>exposure of teens to this plant. This articles talks about how using cannabis recreationally can be harmful to the user, especially the ones at the adolescence stage.</w:t>
      </w:r>
    </w:p>
    <w:p w14:paraId="5BB9BD8F" w14:textId="3E7DB44A" w:rsidR="00335B40" w:rsidRPr="0062311D" w:rsidRDefault="0048606A" w:rsidP="00335B40">
      <w:pPr>
        <w:spacing w:line="480" w:lineRule="auto"/>
        <w:ind w:firstLine="720"/>
        <w:rPr>
          <w:rFonts w:ascii="Times New Roman" w:hAnsi="Times New Roman"/>
          <w:noProof/>
          <w:sz w:val="24"/>
          <w:shd w:val="clear" w:color="auto" w:fill="FFFFFF"/>
        </w:rPr>
      </w:pPr>
      <w:r w:rsidRPr="0062311D">
        <w:rPr>
          <w:rFonts w:ascii="Times New Roman" w:hAnsi="Times New Roman"/>
          <w:noProof/>
          <w:sz w:val="24"/>
          <w:shd w:val="clear" w:color="auto" w:fill="FFFFFF"/>
        </w:rPr>
        <w:t xml:space="preserve">The student researcher will use these literature to </w:t>
      </w:r>
      <w:r w:rsidR="00E171F9" w:rsidRPr="0062311D">
        <w:rPr>
          <w:rFonts w:ascii="Times New Roman" w:hAnsi="Times New Roman"/>
          <w:noProof/>
          <w:sz w:val="24"/>
          <w:shd w:val="clear" w:color="auto" w:fill="FFFFFF"/>
        </w:rPr>
        <w:t>clarify</w:t>
      </w:r>
      <w:r w:rsidRPr="0062311D">
        <w:rPr>
          <w:rFonts w:ascii="Times New Roman" w:hAnsi="Times New Roman"/>
          <w:noProof/>
          <w:sz w:val="24"/>
          <w:shd w:val="clear" w:color="auto" w:fill="FFFFFF"/>
        </w:rPr>
        <w:t xml:space="preserve"> his thesis</w:t>
      </w:r>
      <w:r w:rsidR="00E171F9" w:rsidRPr="0062311D">
        <w:rPr>
          <w:rFonts w:ascii="Times New Roman" w:hAnsi="Times New Roman"/>
          <w:noProof/>
          <w:sz w:val="24"/>
          <w:shd w:val="clear" w:color="auto" w:fill="FFFFFF"/>
        </w:rPr>
        <w:t xml:space="preserve"> further</w:t>
      </w:r>
      <w:r w:rsidRPr="0062311D">
        <w:rPr>
          <w:rFonts w:ascii="Times New Roman" w:hAnsi="Times New Roman"/>
          <w:noProof/>
          <w:sz w:val="24"/>
          <w:shd w:val="clear" w:color="auto" w:fill="FFFFFF"/>
        </w:rPr>
        <w:t>,</w:t>
      </w:r>
      <w:r w:rsidR="00E171F9" w:rsidRPr="0062311D">
        <w:rPr>
          <w:rFonts w:ascii="Times New Roman" w:hAnsi="Times New Roman"/>
          <w:noProof/>
          <w:sz w:val="24"/>
          <w:shd w:val="clear" w:color="auto" w:fill="FFFFFF"/>
        </w:rPr>
        <w:t xml:space="preserve"> focus on the examples he provided and</w:t>
      </w:r>
      <w:r w:rsidRPr="0062311D">
        <w:rPr>
          <w:rFonts w:ascii="Times New Roman" w:hAnsi="Times New Roman"/>
          <w:noProof/>
          <w:sz w:val="24"/>
          <w:shd w:val="clear" w:color="auto" w:fill="FFFFFF"/>
        </w:rPr>
        <w:t xml:space="preserve"> </w:t>
      </w:r>
      <w:r w:rsidR="00E171F9" w:rsidRPr="0062311D">
        <w:rPr>
          <w:rFonts w:ascii="Times New Roman" w:hAnsi="Times New Roman"/>
          <w:noProof/>
          <w:sz w:val="24"/>
          <w:shd w:val="clear" w:color="auto" w:fill="FFFFFF"/>
        </w:rPr>
        <w:t>support the his claims. The student researcher will use more literature for his research essay</w:t>
      </w:r>
      <w:r w:rsidR="00335B40" w:rsidRPr="0062311D">
        <w:rPr>
          <w:rFonts w:ascii="Times New Roman" w:hAnsi="Times New Roman"/>
          <w:noProof/>
          <w:sz w:val="24"/>
          <w:shd w:val="clear" w:color="auto" w:fill="FFFFFF"/>
        </w:rPr>
        <w:t>, and some might be replaced for a better alternative.</w:t>
      </w:r>
    </w:p>
    <w:p w14:paraId="777A4DC0" w14:textId="77777777" w:rsidR="00335B40" w:rsidRPr="0062311D" w:rsidRDefault="00335B40">
      <w:pPr>
        <w:rPr>
          <w:rFonts w:ascii="Times New Roman" w:hAnsi="Times New Roman"/>
          <w:noProof/>
          <w:sz w:val="24"/>
          <w:shd w:val="clear" w:color="auto" w:fill="FFFFFF"/>
        </w:rPr>
      </w:pPr>
      <w:r w:rsidRPr="0062311D">
        <w:rPr>
          <w:rFonts w:ascii="Times New Roman" w:hAnsi="Times New Roman"/>
          <w:noProof/>
          <w:sz w:val="24"/>
          <w:shd w:val="clear" w:color="auto" w:fill="FFFFFF"/>
        </w:rPr>
        <w:br w:type="page"/>
      </w:r>
    </w:p>
    <w:sdt>
      <w:sdtPr>
        <w:id w:val="-573587230"/>
        <w:bibliography/>
      </w:sdtPr>
      <w:sdtEndPr/>
      <w:sdtContent>
        <w:p w14:paraId="54EF1189" w14:textId="77777777" w:rsidR="00335B40" w:rsidRPr="0062311D" w:rsidRDefault="00335B40" w:rsidP="00335B40">
          <w:pPr>
            <w:pStyle w:val="Bibliography"/>
            <w:ind w:left="720" w:hanging="720"/>
            <w:rPr>
              <w:b/>
              <w:bCs/>
              <w:noProof/>
            </w:rPr>
          </w:pPr>
        </w:p>
        <w:sdt>
          <w:sdtPr>
            <w:rPr>
              <w:rFonts w:asciiTheme="minorHAnsi" w:eastAsiaTheme="minorHAnsi" w:hAnsiTheme="minorHAnsi" w:cstheme="minorBidi"/>
              <w:color w:val="auto"/>
              <w:sz w:val="22"/>
              <w:szCs w:val="22"/>
            </w:rPr>
            <w:id w:val="1885365620"/>
            <w:docPartObj>
              <w:docPartGallery w:val="Bibliographies"/>
              <w:docPartUnique/>
            </w:docPartObj>
          </w:sdtPr>
          <w:sdtEndPr/>
          <w:sdtContent>
            <w:p w14:paraId="611FD0D3" w14:textId="612088E3" w:rsidR="00335B40" w:rsidRPr="0062311D" w:rsidRDefault="00335B40" w:rsidP="00335B40">
              <w:pPr>
                <w:pStyle w:val="Heading1"/>
                <w:jc w:val="center"/>
                <w:rPr>
                  <w:color w:val="auto"/>
                </w:rPr>
              </w:pPr>
              <w:r w:rsidRPr="0062311D">
                <w:rPr>
                  <w:color w:val="auto"/>
                </w:rPr>
                <w:t>References</w:t>
              </w:r>
            </w:p>
            <w:sdt>
              <w:sdtPr>
                <w:id w:val="-452946940"/>
                <w:bibliography/>
              </w:sdtPr>
              <w:sdtEndPr/>
              <w:sdtContent>
                <w:p w14:paraId="5EC95BD4" w14:textId="77777777" w:rsidR="00335B40" w:rsidRPr="0062311D" w:rsidRDefault="00335B40" w:rsidP="00335B40">
                  <w:pPr>
                    <w:pStyle w:val="Bibliography"/>
                    <w:ind w:left="720" w:hanging="720"/>
                    <w:rPr>
                      <w:noProof/>
                      <w:sz w:val="24"/>
                      <w:szCs w:val="24"/>
                    </w:rPr>
                  </w:pPr>
                  <w:r w:rsidRPr="0062311D">
                    <w:fldChar w:fldCharType="begin"/>
                  </w:r>
                  <w:r w:rsidRPr="0062311D">
                    <w:instrText xml:space="preserve"> BIBLIOGRAPHY </w:instrText>
                  </w:r>
                  <w:r w:rsidRPr="0062311D">
                    <w:fldChar w:fldCharType="separate"/>
                  </w:r>
                  <w:r w:rsidRPr="0062311D">
                    <w:rPr>
                      <w:noProof/>
                    </w:rPr>
                    <w:t xml:space="preserve">Chen, S. (2017, August 27). Green gold:. </w:t>
                  </w:r>
                  <w:r w:rsidRPr="0062311D">
                    <w:rPr>
                      <w:i/>
                      <w:iCs/>
                      <w:noProof/>
                    </w:rPr>
                    <w:t>how China quietly grew into a cannabis superpower</w:t>
                  </w:r>
                  <w:r w:rsidRPr="0062311D">
                    <w:rPr>
                      <w:noProof/>
                    </w:rPr>
                    <w:t>. China: South China Morning Post. Retrieved from https://www.scmp.com/news/china/society/article/2108347/green-gold-how-china-quietly-grew-cannabis-superpower</w:t>
                  </w:r>
                </w:p>
                <w:p w14:paraId="6DD4CCA6" w14:textId="77777777" w:rsidR="00335B40" w:rsidRPr="0062311D" w:rsidRDefault="00335B40" w:rsidP="00335B40">
                  <w:pPr>
                    <w:pStyle w:val="Bibliography"/>
                    <w:ind w:left="720" w:hanging="720"/>
                    <w:rPr>
                      <w:noProof/>
                    </w:rPr>
                  </w:pPr>
                  <w:r w:rsidRPr="0062311D">
                    <w:rPr>
                      <w:noProof/>
                    </w:rPr>
                    <w:t xml:space="preserve">Harvey, P. D. (2019, Febrearu). Smoking Cannabis and Acquired Impairments in Cognition:. </w:t>
                  </w:r>
                  <w:r w:rsidRPr="0062311D">
                    <w:rPr>
                      <w:i/>
                      <w:iCs/>
                      <w:noProof/>
                    </w:rPr>
                    <w:t>Starting Early Seems Like a Really Bad Idea.</w:t>
                  </w:r>
                  <w:r w:rsidRPr="0062311D">
                    <w:rPr>
                      <w:noProof/>
                    </w:rPr>
                    <w:t xml:space="preserve"> Miami, Florida, United States: American Journal of Psychiatry. doi:http://dx.doi.org/10.1176/appi.ajp.2018.18121348</w:t>
                  </w:r>
                </w:p>
                <w:p w14:paraId="17BBE715" w14:textId="77777777" w:rsidR="00335B40" w:rsidRPr="0062311D" w:rsidRDefault="00335B40" w:rsidP="00335B40">
                  <w:pPr>
                    <w:pStyle w:val="Bibliography"/>
                    <w:ind w:left="720" w:hanging="720"/>
                    <w:rPr>
                      <w:noProof/>
                    </w:rPr>
                  </w:pPr>
                  <w:r w:rsidRPr="0062311D">
                    <w:rPr>
                      <w:noProof/>
                    </w:rPr>
                    <w:t xml:space="preserve">Jiang, Y., Xia, Z., Tang, Y., Han Qiang, &amp; Han, C. (2015, May). Preliminary Studies on the Tissue Culture of Cannabis sativa L. (Industrial hemp). </w:t>
                  </w:r>
                  <w:r w:rsidRPr="0062311D">
                    <w:rPr>
                      <w:i/>
                      <w:iCs/>
                      <w:noProof/>
                    </w:rPr>
                    <w:t>Molecular Biology and Tissue Culture, 16, 5</w:t>
                  </w:r>
                  <w:r w:rsidRPr="0062311D">
                    <w:rPr>
                      <w:noProof/>
                    </w:rPr>
                    <w:t>, 923-925. Heliongjiang, China: Agricultural Science &amp; Technology.</w:t>
                  </w:r>
                </w:p>
                <w:p w14:paraId="1E9CBDF7" w14:textId="77777777" w:rsidR="00335B40" w:rsidRPr="0062311D" w:rsidRDefault="00335B40" w:rsidP="00335B40">
                  <w:pPr>
                    <w:pStyle w:val="Bibliography"/>
                    <w:ind w:left="720" w:hanging="720"/>
                    <w:rPr>
                      <w:noProof/>
                    </w:rPr>
                  </w:pPr>
                  <w:r w:rsidRPr="0062311D">
                    <w:rPr>
                      <w:noProof/>
                    </w:rPr>
                    <w:t xml:space="preserve">Lancet. (2004, January 31). Highs and Lows of Cannabis. </w:t>
                  </w:r>
                  <w:r w:rsidRPr="0062311D">
                    <w:rPr>
                      <w:i/>
                      <w:iCs/>
                      <w:noProof/>
                    </w:rPr>
                    <w:t>363(9406)</w:t>
                  </w:r>
                  <w:r w:rsidRPr="0062311D">
                    <w:rPr>
                      <w:noProof/>
                    </w:rPr>
                    <w:t>, 344. United States and Great Britain: The Lancet. doi:10.1016/S0140-6736(04)15474-3</w:t>
                  </w:r>
                </w:p>
                <w:p w14:paraId="7E305C15" w14:textId="77777777" w:rsidR="00335B40" w:rsidRPr="0062311D" w:rsidRDefault="00335B40" w:rsidP="00335B40">
                  <w:pPr>
                    <w:pStyle w:val="Bibliography"/>
                    <w:ind w:left="720" w:hanging="720"/>
                    <w:rPr>
                      <w:noProof/>
                    </w:rPr>
                  </w:pPr>
                  <w:r w:rsidRPr="0062311D">
                    <w:rPr>
                      <w:noProof/>
                    </w:rPr>
                    <w:t xml:space="preserve">Maxwell, J. C., &amp; Mendelson, B. (2017, February 1). What do we know about the impact of the laws related to marijuana? </w:t>
                  </w:r>
                  <w:r w:rsidRPr="0062311D">
                    <w:rPr>
                      <w:i/>
                      <w:iCs/>
                      <w:noProof/>
                    </w:rPr>
                    <w:t>10, 1</w:t>
                  </w:r>
                  <w:r w:rsidRPr="0062311D">
                    <w:rPr>
                      <w:noProof/>
                    </w:rPr>
                    <w:t>, 3-12. (J. Woodruff, &amp; C. Thurstone, Eds.) Texas, United States: Wolters Kluwer. doi:10.1097/ADM.0000000000000188</w:t>
                  </w:r>
                </w:p>
                <w:p w14:paraId="20498A0A" w14:textId="77777777" w:rsidR="00335B40" w:rsidRPr="0062311D" w:rsidRDefault="00335B40" w:rsidP="00335B40">
                  <w:pPr>
                    <w:pStyle w:val="Bibliography"/>
                    <w:ind w:left="720" w:hanging="720"/>
                    <w:rPr>
                      <w:noProof/>
                    </w:rPr>
                  </w:pPr>
                  <w:r w:rsidRPr="0062311D">
                    <w:rPr>
                      <w:noProof/>
                    </w:rPr>
                    <w:t xml:space="preserve">Molarikova, M., Ivanova, T., &amp; Harvland, B. (2015). Economic Evaluation of Hemp (Cannabis Sativa) Grown for Energy Purposes (Briquettes) in the Czech Republic. </w:t>
                  </w:r>
                  <w:r w:rsidRPr="0062311D">
                    <w:rPr>
                      <w:i/>
                      <w:iCs/>
                      <w:noProof/>
                    </w:rPr>
                    <w:t>Argonomy Research, 13, 2</w:t>
                  </w:r>
                  <w:r w:rsidRPr="0062311D">
                    <w:rPr>
                      <w:noProof/>
                    </w:rPr>
                    <w:t>, 328-336. Czech Republic.</w:t>
                  </w:r>
                </w:p>
                <w:p w14:paraId="40417793" w14:textId="77777777" w:rsidR="00335B40" w:rsidRPr="0062311D" w:rsidRDefault="00335B40" w:rsidP="00335B40">
                  <w:pPr>
                    <w:pStyle w:val="Bibliography"/>
                    <w:ind w:left="720" w:hanging="720"/>
                    <w:rPr>
                      <w:noProof/>
                    </w:rPr>
                  </w:pPr>
                  <w:r w:rsidRPr="0062311D">
                    <w:rPr>
                      <w:noProof/>
                    </w:rPr>
                    <w:t>Newswire, C. (2019, February 11). Cannabis Regulations Ease as Public Opinion Shifts. United States of America, Canada, and United Kingdom: Financialbuzz.com. Retrieved from http://web.b.ebscohost.com/ehost/detail/detail?vid=8&amp;sid=9d813185-c4f0-493d-8452-a7ef35e848a4%40pdc-v-sessmgr05&amp;bdata=JnNpdGU9ZWhvc3QtbGl2ZQ%3d%3d#AN=201902110900CANADANWCANADAPR.C8670&amp;db=bwh</w:t>
                  </w:r>
                </w:p>
                <w:p w14:paraId="2A95295B" w14:textId="77777777" w:rsidR="00335B40" w:rsidRPr="0062311D" w:rsidRDefault="00335B40" w:rsidP="00335B40">
                  <w:pPr>
                    <w:pStyle w:val="Bibliography"/>
                    <w:ind w:left="720" w:hanging="720"/>
                    <w:rPr>
                      <w:noProof/>
                    </w:rPr>
                  </w:pPr>
                  <w:r w:rsidRPr="0062311D">
                    <w:rPr>
                      <w:noProof/>
                    </w:rPr>
                    <w:t xml:space="preserve">Volkow, N. D., Baler, R. D., Compton, W. M., &amp; Weiss, S. R. (2014, June 5). Adverse Health Effects of Marijuana Use. </w:t>
                  </w:r>
                  <w:r w:rsidRPr="0062311D">
                    <w:rPr>
                      <w:i/>
                      <w:iCs/>
                      <w:noProof/>
                    </w:rPr>
                    <w:t>370, 23</w:t>
                  </w:r>
                  <w:r w:rsidRPr="0062311D">
                    <w:rPr>
                      <w:noProof/>
                    </w:rPr>
                    <w:t>, 2219-2227. US National Library of Medicine Nationa Institute of Health. doi:10.1056/NEJMra1402309</w:t>
                  </w:r>
                </w:p>
                <w:p w14:paraId="37605190" w14:textId="77777777" w:rsidR="00335B40" w:rsidRPr="0062311D" w:rsidRDefault="00335B40" w:rsidP="00335B40">
                  <w:pPr>
                    <w:pStyle w:val="Bibliography"/>
                    <w:ind w:left="720" w:hanging="720"/>
                    <w:rPr>
                      <w:noProof/>
                    </w:rPr>
                  </w:pPr>
                  <w:r w:rsidRPr="0062311D">
                    <w:rPr>
                      <w:noProof/>
                    </w:rPr>
                    <w:t xml:space="preserve">Ware, M. A., Wang, T., Shapiro, S., Robinson, A., Ducruet, T., Huynh, T., . . . Collet, J.-P. (2010, October 05). Smoked cannabis for chronic neuropathic pain:. </w:t>
                  </w:r>
                  <w:r w:rsidRPr="0062311D">
                    <w:rPr>
                      <w:i/>
                      <w:iCs/>
                      <w:noProof/>
                    </w:rPr>
                    <w:t>A randomized controlled trial</w:t>
                  </w:r>
                  <w:r w:rsidRPr="0062311D">
                    <w:rPr>
                      <w:noProof/>
                    </w:rPr>
                    <w:t>. CMAJ. doi:https://doi.org/10.1503/cmaj.091414</w:t>
                  </w:r>
                </w:p>
                <w:p w14:paraId="1C9B2830" w14:textId="196C0C4C" w:rsidR="00335B40" w:rsidRPr="0062311D" w:rsidRDefault="00335B40" w:rsidP="00335B40">
                  <w:r w:rsidRPr="0062311D">
                    <w:rPr>
                      <w:b/>
                      <w:bCs/>
                      <w:noProof/>
                    </w:rPr>
                    <w:fldChar w:fldCharType="end"/>
                  </w:r>
                </w:p>
              </w:sdtContent>
            </w:sdt>
          </w:sdtContent>
        </w:sdt>
        <w:p w14:paraId="2A05BAE8" w14:textId="24C5D7A8" w:rsidR="00335B40" w:rsidRPr="0062311D" w:rsidRDefault="00335B40" w:rsidP="00335B40">
          <w:pPr>
            <w:pStyle w:val="Bibliography"/>
            <w:ind w:left="720" w:hanging="720"/>
            <w:rPr>
              <w:b/>
              <w:bCs/>
              <w:noProof/>
            </w:rPr>
          </w:pPr>
        </w:p>
        <w:p w14:paraId="2AB92FF2" w14:textId="33A882FC" w:rsidR="00335B40" w:rsidRPr="0062311D" w:rsidRDefault="00335B40" w:rsidP="00335B40">
          <w:pPr>
            <w:pStyle w:val="Bibliography"/>
            <w:ind w:left="720" w:hanging="720"/>
            <w:rPr>
              <w:b/>
              <w:bCs/>
              <w:noProof/>
            </w:rPr>
          </w:pPr>
        </w:p>
        <w:p w14:paraId="34C2154F" w14:textId="3899D609" w:rsidR="00335B40" w:rsidRPr="0062311D" w:rsidRDefault="007B104B" w:rsidP="00335B40"/>
      </w:sdtContent>
    </w:sdt>
    <w:p w14:paraId="524865FE" w14:textId="77777777" w:rsidR="00FC12DC" w:rsidRPr="0062311D" w:rsidRDefault="00FC12DC" w:rsidP="00335B40">
      <w:pPr>
        <w:spacing w:line="480" w:lineRule="auto"/>
        <w:ind w:firstLine="720"/>
        <w:rPr>
          <w:rFonts w:ascii="Times New Roman" w:hAnsi="Times New Roman"/>
          <w:noProof/>
          <w:sz w:val="24"/>
          <w:shd w:val="clear" w:color="auto" w:fill="FFFFFF"/>
        </w:rPr>
      </w:pPr>
    </w:p>
    <w:sectPr w:rsidR="00FC12DC" w:rsidRPr="0062311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8D854" w14:textId="77777777" w:rsidR="007B104B" w:rsidRDefault="007B104B" w:rsidP="000F3B98">
      <w:pPr>
        <w:spacing w:after="0" w:line="240" w:lineRule="auto"/>
      </w:pPr>
      <w:r>
        <w:separator/>
      </w:r>
    </w:p>
  </w:endnote>
  <w:endnote w:type="continuationSeparator" w:id="0">
    <w:p w14:paraId="4FD40544" w14:textId="77777777" w:rsidR="007B104B" w:rsidRDefault="007B104B" w:rsidP="000F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8E30" w14:textId="77777777" w:rsidR="007B104B" w:rsidRDefault="007B104B" w:rsidP="000F3B98">
      <w:pPr>
        <w:spacing w:after="0" w:line="240" w:lineRule="auto"/>
      </w:pPr>
      <w:r>
        <w:separator/>
      </w:r>
    </w:p>
  </w:footnote>
  <w:footnote w:type="continuationSeparator" w:id="0">
    <w:p w14:paraId="11DAC7F0" w14:textId="77777777" w:rsidR="007B104B" w:rsidRDefault="007B104B" w:rsidP="000F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5895" w14:textId="21D4EF9B" w:rsidR="000F3B98" w:rsidRDefault="000F3B98">
    <w:pPr>
      <w:pStyle w:val="Header"/>
      <w:jc w:val="right"/>
    </w:pPr>
    <w:r>
      <w:t xml:space="preserve">Literature Review Essay </w:t>
    </w:r>
    <w:sdt>
      <w:sdtPr>
        <w:id w:val="-7680889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F61CCF" w14:textId="77777777" w:rsidR="000F3B98" w:rsidRDefault="000F3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98"/>
    <w:rsid w:val="000F3B98"/>
    <w:rsid w:val="00140E4F"/>
    <w:rsid w:val="00202ADC"/>
    <w:rsid w:val="00335B40"/>
    <w:rsid w:val="0048606A"/>
    <w:rsid w:val="005839BC"/>
    <w:rsid w:val="0062311D"/>
    <w:rsid w:val="007B104B"/>
    <w:rsid w:val="00AB173A"/>
    <w:rsid w:val="00E171F9"/>
    <w:rsid w:val="00F66AAB"/>
    <w:rsid w:val="00F80504"/>
    <w:rsid w:val="00FC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ADAA"/>
  <w15:chartTrackingRefBased/>
  <w15:docId w15:val="{F13A6C39-640A-44FA-BEAE-4D584045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98"/>
  </w:style>
  <w:style w:type="paragraph" w:styleId="Footer">
    <w:name w:val="footer"/>
    <w:basedOn w:val="Normal"/>
    <w:link w:val="FooterChar"/>
    <w:uiPriority w:val="99"/>
    <w:unhideWhenUsed/>
    <w:rsid w:val="000F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B98"/>
  </w:style>
  <w:style w:type="paragraph" w:styleId="Bibliography">
    <w:name w:val="Bibliography"/>
    <w:basedOn w:val="Normal"/>
    <w:next w:val="Normal"/>
    <w:uiPriority w:val="37"/>
    <w:unhideWhenUsed/>
    <w:rsid w:val="00335B40"/>
  </w:style>
  <w:style w:type="character" w:customStyle="1" w:styleId="Heading1Char">
    <w:name w:val="Heading 1 Char"/>
    <w:basedOn w:val="DefaultParagraphFont"/>
    <w:link w:val="Heading1"/>
    <w:uiPriority w:val="9"/>
    <w:rsid w:val="00335B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Can19</b:Tag>
    <b:SourceType>Misc</b:SourceType>
    <b:Guid>{6B0CE307-4EAC-4BD7-AA35-9FE16010773F}</b:Guid>
    <b:Title>Cannabis Regulations Ease as Public Opinion Shifts</b:Title>
    <b:Year>2019</b:Year>
    <b:Month>February</b:Month>
    <b:Day>11</b:Day>
    <b:CountryRegion>United States of America, Canada, and United Kingdom</b:CountryRegion>
    <b:Publisher>Financialbuzz.com</b:Publisher>
    <b:Author>
      <b:Author>
        <b:NameList>
          <b:Person>
            <b:Last>Newswire</b:Last>
            <b:First>Canada</b:First>
          </b:Person>
        </b:NameList>
      </b:Author>
    </b:Author>
    <b:URL>http://web.b.ebscohost.com/ehost/detail/detail?vid=8&amp;sid=9d813185-c4f0-493d-8452-a7ef35e848a4%40pdc-v-sessmgr05&amp;bdata=JnNpdGU9ZWhvc3QtbGl2ZQ%3d%3d#AN=201902110900CANADANWCANADAPR.C8670&amp;db=bwh</b:URL>
    <b:RefOrder>1</b:RefOrder>
  </b:Source>
  <b:Source>
    <b:Tag>Max17</b:Tag>
    <b:SourceType>Misc</b:SourceType>
    <b:Guid>{3DEF5B41-5AAF-4399-917D-A84699A3026A}</b:Guid>
    <b:Title>What do we know about the impact of the laws related to marijuana?</b:Title>
    <b:Year>2017</b:Year>
    <b:Month>February</b:Month>
    <b:Day>1</b:Day>
    <b:StateProvince>Texas</b:StateProvince>
    <b:CountryRegion>United States</b:CountryRegion>
    <b:Publisher>Wolters Kluwer</b:Publisher>
    <b:Pages>3-12</b:Pages>
    <b:Volume>10</b:Volume>
    <b:Edition>1</b:Edition>
    <b:DOI>10.1097/ADM.0000000000000188</b:DOI>
    <b:Author>
      <b:Author>
        <b:NameList>
          <b:Person>
            <b:Last>Maxwell</b:Last>
            <b:Middle>Carlisle</b:Middle>
            <b:First>Jane</b:First>
          </b:Person>
          <b:Person>
            <b:Last>Mendelson</b:Last>
            <b:First>Bruce</b:First>
          </b:Person>
        </b:NameList>
      </b:Author>
      <b:Editor>
        <b:NameList>
          <b:Person>
            <b:Last>Woodruff</b:Last>
            <b:First>Jonathan</b:First>
          </b:Person>
          <b:Person>
            <b:Last>Thurstone</b:Last>
            <b:First>Christian</b:First>
          </b:Person>
        </b:NameList>
      </b:Editor>
    </b:Author>
    <b:RefOrder>2</b:RefOrder>
  </b:Source>
  <b:Source>
    <b:Tag>Lan04</b:Tag>
    <b:SourceType>Misc</b:SourceType>
    <b:Guid>{0F4AB1CA-F814-4B1A-804D-02CA27BB83DE}</b:Guid>
    <b:Title>Highs and Lows of Cannabis</b:Title>
    <b:Year>2004</b:Year>
    <b:Month>January</b:Month>
    <b:Day>31</b:Day>
    <b:CountryRegion>United States and Great Britain</b:CountryRegion>
    <b:Publisher>The Lancet</b:Publisher>
    <b:Pages>344</b:Pages>
    <b:Volume>363</b:Volume>
    <b:Issue>9406</b:Issue>
    <b:DOI>10.1016/S0140-6736(04)15474-3</b:DOI>
    <b:Author>
      <b:Author>
        <b:NameList>
          <b:Person>
            <b:Last>Lancet</b:Last>
          </b:Person>
        </b:NameList>
      </b:Author>
    </b:Author>
    <b:RefOrder>3</b:RefOrder>
  </b:Source>
  <b:Source>
    <b:Tag>Jia15</b:Tag>
    <b:SourceType>Misc</b:SourceType>
    <b:Guid>{29EA7E1C-4047-45E0-9F97-10F4A241F649}</b:Guid>
    <b:Title>Preliminary Studies on the Tissue Culture of Cannabis sativa L. (Industrial hemp)</b:Title>
    <b:PublicationTitle>Molecular Biology and Tissue Culture</b:PublicationTitle>
    <b:Year>2015</b:Year>
    <b:Month>May</b:Month>
    <b:City>Heliongjiang</b:City>
    <b:CountryRegion>China</b:CountryRegion>
    <b:Publisher>Agricultural Science &amp; Technology</b:Publisher>
    <b:Author>
      <b:Author>
        <b:NameList>
          <b:Person>
            <b:Last>Jiang</b:Last>
            <b:First>Ying</b:First>
          </b:Person>
          <b:Person>
            <b:Last>Xia</b:Last>
            <b:First>Zunmin</b:First>
          </b:Person>
          <b:Person>
            <b:Last>Tang</b:Last>
            <b:First>Yan</b:First>
          </b:Person>
          <b:Person>
            <b:Last>Han Qiang</b:Last>
          </b:Person>
          <b:Person>
            <b:Last>Han</b:Last>
            <b:First>Chengwei</b:First>
          </b:Person>
        </b:NameList>
      </b:Author>
    </b:Author>
    <b:Pages>923-925</b:Pages>
    <b:Volume>16</b:Volume>
    <b:Edition>5</b:Edition>
    <b:RefOrder>4</b:RefOrder>
  </b:Source>
  <b:Source>
    <b:Tag>Mol15</b:Tag>
    <b:SourceType>Misc</b:SourceType>
    <b:Guid>{EBAF85FB-ADB6-4257-97CA-E7335CB7A762}</b:Guid>
    <b:Title>Economic Evaluation of Hemp (Cannabis Sativa) Grown for Energy Purposes (Briquettes) in the Czech Republic</b:Title>
    <b:PublicationTitle>Argonomy Research</b:PublicationTitle>
    <b:Year>2015</b:Year>
    <b:CountryRegion>Czech Republic</b:CountryRegion>
    <b:Author>
      <b:Author>
        <b:NameList>
          <b:Person>
            <b:Last>Molarikova</b:Last>
            <b:First>M.</b:First>
          </b:Person>
          <b:Person>
            <b:Last>Ivanova</b:Last>
            <b:First>T.</b:First>
          </b:Person>
          <b:Person>
            <b:Last>Harvland</b:Last>
            <b:First>B.</b:First>
          </b:Person>
        </b:NameList>
      </b:Author>
    </b:Author>
    <b:Pages>328-336</b:Pages>
    <b:Volume>13</b:Volume>
    <b:Edition>2</b:Edition>
    <b:RefOrder>5</b:RefOrder>
  </b:Source>
  <b:Source>
    <b:Tag>Har</b:Tag>
    <b:SourceType>Misc</b:SourceType>
    <b:Guid>{90A18A4D-5639-4EB7-A6A7-1EF75E74D26F}</b:Guid>
    <b:Title>Smoking Cannabis and Acquired Impairments in Cognition:</b:Title>
    <b:Author>
      <b:Author>
        <b:NameList>
          <b:Person>
            <b:Last>Harvey</b:Last>
            <b:Middle>D.</b:Middle>
            <b:First>Philip</b:First>
          </b:Person>
        </b:NameList>
      </b:Author>
    </b:Author>
    <b:PublicationTitle>Starting Early Seems Like a Really Bad Idea.</b:PublicationTitle>
    <b:Year>2019</b:Year>
    <b:Month>Febrearu</b:Month>
    <b:City>Miami</b:City>
    <b:StateProvince>Florida</b:StateProvince>
    <b:CountryRegion>United States</b:CountryRegion>
    <b:Publisher>American Journal of Psychiatry</b:Publisher>
    <b:DOI>http://dx.doi.org/10.1176/appi.ajp.2018.18121348</b:DOI>
    <b:RefOrder>6</b:RefOrder>
  </b:Source>
  <b:Source>
    <b:Tag>Che17</b:Tag>
    <b:SourceType>Misc</b:SourceType>
    <b:Guid>{E5E8DEDE-1FC4-48A6-A1CF-C5656DA8DC45}</b:Guid>
    <b:Title>Green gold:</b:Title>
    <b:PublicationTitle>how China quietly grew into a cannabis superpower</b:PublicationTitle>
    <b:Year>2017</b:Year>
    <b:Month>August </b:Month>
    <b:Day>27</b:Day>
    <b:CountryRegion>China</b:CountryRegion>
    <b:Publisher>South China Morning Post</b:Publisher>
    <b:Author>
      <b:Author>
        <b:NameList>
          <b:Person>
            <b:Last>Chen</b:Last>
            <b:First>Stephen</b:First>
          </b:Person>
        </b:NameList>
      </b:Author>
    </b:Author>
    <b:URL>https://www.scmp.com/news/china/society/article/2108347/green-gold-how-china-quietly-grew-cannabis-superpower</b:URL>
    <b:RefOrder>7</b:RefOrder>
  </b:Source>
  <b:Source>
    <b:Tag>War10</b:Tag>
    <b:SourceType>Misc</b:SourceType>
    <b:Guid>{04EACDD1-39FF-436F-9F5A-92172E030074}</b:Guid>
    <b:Title>Smoked cannabis for chronic neuropathic pain:</b:Title>
    <b:PublicationTitle>A randomized controlled trial</b:PublicationTitle>
    <b:Year>2010</b:Year>
    <b:Month>October</b:Month>
    <b:Day>05</b:Day>
    <b:Publisher>CMAJ</b:Publisher>
    <b:DOI>https://doi.org/10.1503/cmaj.091414</b:DOI>
    <b:Author>
      <b:Author>
        <b:NameList>
          <b:Person>
            <b:Last>Ware</b:Last>
            <b:Middle>A.</b:Middle>
            <b:First>Mark</b:First>
          </b:Person>
          <b:Person>
            <b:Last>Wang</b:Last>
            <b:First>Tongtong</b:First>
          </b:Person>
          <b:Person>
            <b:Last>Shapiro</b:Last>
            <b:First>Stan</b:First>
          </b:Person>
          <b:Person>
            <b:Last>Robinson</b:Last>
            <b:First>Ann</b:First>
          </b:Person>
          <b:Person>
            <b:Last>Ducruet</b:Last>
            <b:First>Theirry</b:First>
          </b:Person>
          <b:Person>
            <b:Last>Huynh</b:Last>
            <b:First>Thao</b:First>
          </b:Person>
          <b:Person>
            <b:Last>Gamsa</b:Last>
            <b:First>Ann</b:First>
          </b:Person>
          <b:Person>
            <b:Last>Bennett</b:Last>
            <b:Middle>J.</b:Middle>
            <b:First>Gary</b:First>
          </b:Person>
          <b:Person>
            <b:Last>Collet</b:Last>
            <b:First>Jean-Paul</b:First>
          </b:Person>
        </b:NameList>
      </b:Author>
    </b:Author>
    <b:RefOrder>8</b:RefOrder>
  </b:Source>
  <b:Source>
    <b:Tag>Vol14</b:Tag>
    <b:SourceType>Misc</b:SourceType>
    <b:Guid>{1223F8D3-4ACA-4BD2-B5BA-AF0B262B9104}</b:Guid>
    <b:Title>Adverse Health Effects of Marijuana Use</b:Title>
    <b:Year>2014</b:Year>
    <b:Month>June</b:Month>
    <b:Day>5</b:Day>
    <b:Publisher>US National Library of Medicine Nationa Institute of Health</b:Publisher>
    <b:Pages>2219-2227</b:Pages>
    <b:Volume>370</b:Volume>
    <b:Edition>23</b:Edition>
    <b:DOI>10.1056/NEJMra1402309</b:DOI>
    <b:Author>
      <b:Author>
        <b:NameList>
          <b:Person>
            <b:Last>Volkow</b:Last>
            <b:Middle>D.</b:Middle>
            <b:First>Nora</b:First>
          </b:Person>
          <b:Person>
            <b:Last>Baler</b:Last>
            <b:Middle>D.</b:Middle>
            <b:First>Ruben</b:First>
          </b:Person>
          <b:Person>
            <b:Last>Compton</b:Last>
            <b:Middle>M.</b:Middle>
            <b:First>Wilson</b:First>
          </b:Person>
          <b:Person>
            <b:Last>Weiss</b:Last>
            <b:Middle>R.B.</b:Middle>
            <b:First>Susan</b:First>
          </b:Person>
        </b:NameList>
      </b:Author>
    </b:Author>
    <b:RefOrder>9</b:RefOrder>
  </b:Source>
</b:Sources>
</file>

<file path=customXml/itemProps1.xml><?xml version="1.0" encoding="utf-8"?>
<ds:datastoreItem xmlns:ds="http://schemas.openxmlformats.org/officeDocument/2006/customXml" ds:itemID="{8D998A95-19D1-4E8E-9ED5-5976C808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kerb scythe</dc:creator>
  <cp:keywords/>
  <dc:description/>
  <cp:lastModifiedBy>kerb scythe</cp:lastModifiedBy>
  <cp:revision>4</cp:revision>
  <dcterms:created xsi:type="dcterms:W3CDTF">2019-05-23T06:50:00Z</dcterms:created>
  <dcterms:modified xsi:type="dcterms:W3CDTF">2019-06-17T14:19:00Z</dcterms:modified>
</cp:coreProperties>
</file>