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EA" w:rsidRPr="00EC26EA" w:rsidRDefault="00EC26EA" w:rsidP="001F70C1">
      <w:pPr>
        <w:spacing w:before="100" w:after="0"/>
        <w:jc w:val="center"/>
        <w:rPr>
          <w:rFonts w:ascii="Times New Roman" w:eastAsia="Times New Roman" w:hAnsi="Times New Roman" w:cs="Times New Roman"/>
          <w:b/>
          <w:color w:val="F79646" w:themeColor="accent6"/>
          <w:sz w:val="72"/>
          <w:szCs w:val="30"/>
        </w:rPr>
      </w:pPr>
      <w:r w:rsidRPr="00EC26EA">
        <w:rPr>
          <w:rFonts w:ascii="Times New Roman" w:eastAsia="Times New Roman" w:hAnsi="Times New Roman" w:cs="Times New Roman"/>
          <w:b/>
          <w:color w:val="F79646" w:themeColor="accent6"/>
          <w:sz w:val="72"/>
          <w:szCs w:val="30"/>
        </w:rPr>
        <w:t>READING NOTES</w:t>
      </w:r>
    </w:p>
    <w:p w:rsidR="00EC26EA" w:rsidRPr="00EC26EA" w:rsidRDefault="00EC26EA" w:rsidP="00EC26EA">
      <w:pPr>
        <w:spacing w:before="100" w:after="0"/>
        <w:jc w:val="center"/>
        <w:rPr>
          <w:rFonts w:ascii="Times New Roman" w:eastAsia="Times New Roman" w:hAnsi="Times New Roman" w:cs="Times New Roman"/>
          <w:b/>
          <w:color w:val="F79646" w:themeColor="accent6"/>
          <w:sz w:val="72"/>
          <w:szCs w:val="30"/>
        </w:rPr>
      </w:pPr>
      <w:r w:rsidRPr="00EC26EA">
        <w:rPr>
          <w:rFonts w:ascii="Times New Roman" w:eastAsia="Times New Roman" w:hAnsi="Times New Roman" w:cs="Times New Roman"/>
          <w:b/>
          <w:color w:val="F79646" w:themeColor="accent6"/>
          <w:sz w:val="72"/>
          <w:szCs w:val="30"/>
        </w:rPr>
        <w:t>#s 1-4</w:t>
      </w:r>
    </w:p>
    <w:p w:rsidR="00EC26EA" w:rsidRPr="00EC26EA" w:rsidRDefault="00EC26EA" w:rsidP="00A22B17">
      <w:pPr>
        <w:spacing w:before="100" w:after="0"/>
        <w:rPr>
          <w:rFonts w:ascii="Times New Roman" w:eastAsia="Times New Roman" w:hAnsi="Times New Roman" w:cs="Times New Roman"/>
          <w:b/>
          <w:color w:val="000000"/>
          <w:sz w:val="72"/>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EC26EA" w:rsidRDefault="00EC26EA" w:rsidP="00A22B17">
      <w:pPr>
        <w:spacing w:before="100" w:after="0"/>
        <w:rPr>
          <w:rFonts w:ascii="Times New Roman" w:eastAsia="Times New Roman" w:hAnsi="Times New Roman" w:cs="Times New Roman"/>
          <w:color w:val="000000"/>
          <w:sz w:val="30"/>
          <w:szCs w:val="30"/>
        </w:rPr>
      </w:pPr>
    </w:p>
    <w:p w:rsidR="001F70C1" w:rsidRDefault="001F70C1" w:rsidP="00A22B17">
      <w:pPr>
        <w:spacing w:before="100" w:after="0"/>
        <w:rPr>
          <w:rFonts w:ascii="Times New Roman" w:eastAsia="Times New Roman" w:hAnsi="Times New Roman" w:cs="Times New Roman"/>
          <w:color w:val="000000"/>
          <w:sz w:val="30"/>
          <w:szCs w:val="30"/>
        </w:rPr>
      </w:pPr>
    </w:p>
    <w:p w:rsidR="001F70C1" w:rsidRDefault="001F70C1" w:rsidP="00A22B17">
      <w:pPr>
        <w:spacing w:before="100" w:after="0"/>
        <w:rPr>
          <w:rFonts w:ascii="Times New Roman" w:eastAsia="Times New Roman" w:hAnsi="Times New Roman" w:cs="Times New Roman"/>
          <w:color w:val="000000"/>
          <w:sz w:val="30"/>
          <w:szCs w:val="30"/>
        </w:rPr>
      </w:pPr>
    </w:p>
    <w:p w:rsidR="001F70C1" w:rsidRDefault="001F70C1" w:rsidP="00A22B17">
      <w:pPr>
        <w:spacing w:before="100" w:after="0"/>
        <w:rPr>
          <w:rFonts w:ascii="Times New Roman" w:eastAsia="Times New Roman" w:hAnsi="Times New Roman" w:cs="Times New Roman"/>
          <w:color w:val="000000"/>
          <w:sz w:val="30"/>
          <w:szCs w:val="30"/>
        </w:rPr>
      </w:pPr>
    </w:p>
    <w:p w:rsidR="001F70C1" w:rsidRDefault="001F70C1" w:rsidP="00A22B17">
      <w:pPr>
        <w:spacing w:before="100" w:after="0"/>
        <w:rPr>
          <w:rFonts w:ascii="Times New Roman" w:eastAsia="Times New Roman" w:hAnsi="Times New Roman" w:cs="Times New Roman"/>
          <w:color w:val="000000"/>
          <w:sz w:val="30"/>
          <w:szCs w:val="30"/>
        </w:rPr>
      </w:pPr>
    </w:p>
    <w:p w:rsidR="001F70C1" w:rsidRDefault="001F70C1" w:rsidP="00A22B17">
      <w:pPr>
        <w:spacing w:before="100" w:after="0"/>
        <w:rPr>
          <w:rFonts w:ascii="Times New Roman" w:eastAsia="Times New Roman" w:hAnsi="Times New Roman" w:cs="Times New Roman"/>
          <w:color w:val="000000"/>
          <w:sz w:val="30"/>
          <w:szCs w:val="30"/>
        </w:rPr>
      </w:pPr>
    </w:p>
    <w:p w:rsidR="00A22B17" w:rsidRPr="00D16ECA" w:rsidRDefault="00A22B17" w:rsidP="00A22B17">
      <w:pPr>
        <w:spacing w:before="100" w:after="0"/>
        <w:rPr>
          <w:rFonts w:ascii="Times New Roman" w:eastAsia="Times New Roman" w:hAnsi="Times New Roman" w:cs="Times New Roman"/>
          <w:sz w:val="24"/>
          <w:szCs w:val="24"/>
        </w:rPr>
      </w:pPr>
      <w:bookmarkStart w:id="0" w:name="_GoBack"/>
      <w:bookmarkEnd w:id="0"/>
      <w:r w:rsidRPr="00D16ECA">
        <w:rPr>
          <w:rFonts w:ascii="Times New Roman" w:eastAsia="Times New Roman" w:hAnsi="Times New Roman" w:cs="Times New Roman"/>
          <w:color w:val="000000"/>
          <w:sz w:val="30"/>
          <w:szCs w:val="30"/>
        </w:rPr>
        <w:lastRenderedPageBreak/>
        <w:t>Reading Notes to fill out when reading course and outside reading materials for assignment</w:t>
      </w:r>
    </w:p>
    <w:p w:rsidR="00A22B17" w:rsidRPr="00D16ECA" w:rsidRDefault="00A22B17" w:rsidP="00A22B17">
      <w:pPr>
        <w:spacing w:after="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6"/>
          <w:szCs w:val="36"/>
        </w:rPr>
        <w:t>Note Taking Sheet: Reading # __1__</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Course EN COURSE NAME_______EN202_________Section ____02____</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ind w:left="4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1.</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Author’</w:t>
      </w:r>
      <w:r w:rsidRPr="00D16ECA">
        <w:rPr>
          <w:rFonts w:eastAsia="Times New Roman" w:cs="Tahoma"/>
          <w:color w:val="000000"/>
          <w:sz w:val="30"/>
          <w:szCs w:val="30"/>
        </w:rPr>
        <w:t>�</w:t>
      </w:r>
      <w:r w:rsidRPr="00D16ECA">
        <w:rPr>
          <w:rFonts w:ascii="Times New Roman" w:eastAsia="Times New Roman" w:hAnsi="Times New Roman" w:cs="Times New Roman"/>
          <w:color w:val="000000"/>
          <w:sz w:val="30"/>
          <w:szCs w:val="30"/>
        </w:rPr>
        <w:t xml:space="preserve"> s Name: Jacob Sullum</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2.</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Author’</w:t>
      </w:r>
      <w:r w:rsidRPr="00D16ECA">
        <w:rPr>
          <w:rFonts w:eastAsia="Times New Roman" w:cs="Tahoma"/>
          <w:color w:val="000000"/>
          <w:sz w:val="30"/>
          <w:szCs w:val="30"/>
        </w:rPr>
        <w:t>�</w:t>
      </w:r>
      <w:r w:rsidRPr="00D16ECA">
        <w:rPr>
          <w:rFonts w:ascii="Times New Roman" w:eastAsia="Times New Roman" w:hAnsi="Times New Roman" w:cs="Times New Roman"/>
          <w:color w:val="000000"/>
          <w:sz w:val="30"/>
          <w:szCs w:val="30"/>
        </w:rPr>
        <w:t xml:space="preserve"> s Credentials: Editor at Reason magazine and a nationally syndicated columnist</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3.</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Publisher [or title of organization]: Washington State University News</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4.</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Heading of Section [title of reading]: “Energy Drinks: Safe As Coffee But Somehow Lethal”</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i/>
          <w:iCs/>
          <w:color w:val="000000"/>
          <w:sz w:val="30"/>
          <w:szCs w:val="30"/>
        </w:rPr>
        <w:t> </w:t>
      </w:r>
      <w:r w:rsidRPr="00D16ECA">
        <w:rPr>
          <w:rFonts w:ascii="Times New Roman" w:eastAsia="Times New Roman" w:hAnsi="Times New Roman" w:cs="Times New Roman"/>
          <w:color w:val="000000"/>
          <w:sz w:val="30"/>
          <w:szCs w:val="30"/>
        </w:rPr>
        <w:t>5.</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Year Written: 2015</w:t>
      </w:r>
    </w:p>
    <w:p w:rsidR="00A22B17" w:rsidRPr="00D16ECA" w:rsidRDefault="00A22B17" w:rsidP="00A22B17">
      <w:pPr>
        <w:spacing w:before="100" w:after="100"/>
        <w:ind w:left="4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6.</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Pages: 6 pages</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7.</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Website URL: https://www.forbes.com/sites/jacobsullum/2015/09/07/energy-drinks-safe-as-coffee-but-somehow-lethal/#7c538d927592</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p>
    <w:p w:rsidR="00A22B17" w:rsidRPr="00D16ECA" w:rsidRDefault="00A22B17" w:rsidP="00A22B17">
      <w:pPr>
        <w:spacing w:before="100" w:after="100"/>
        <w:ind w:left="40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79"/>
        <w:gridCol w:w="2748"/>
        <w:gridCol w:w="2297"/>
        <w:gridCol w:w="2336"/>
      </w:tblGrid>
      <w:tr w:rsidR="00A22B17"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Relevance to Your Assignment</w:t>
            </w:r>
          </w:p>
        </w:tc>
      </w:tr>
      <w:tr w:rsidR="00A22B17"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A22B17">
            <w:pPr>
              <w:pStyle w:val="ListParagraph"/>
              <w:numPr>
                <w:ilvl w:val="0"/>
                <w:numId w:val="5"/>
              </w:numPr>
              <w:adjustRightInd/>
              <w:snapToGrid/>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sz w:val="24"/>
                <w:szCs w:val="24"/>
              </w:rPr>
              <w:t>Energy drinks contain possible health risks.</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A22B17">
            <w:pPr>
              <w:numPr>
                <w:ilvl w:val="0"/>
                <w:numId w:val="2"/>
              </w:numPr>
              <w:shd w:val="clear" w:color="auto" w:fill="FFFFFF"/>
              <w:adjustRightInd/>
              <w:snapToGrid/>
              <w:spacing w:before="100" w:beforeAutospacing="1" w:after="100" w:afterAutospacing="1"/>
              <w:textAlignment w:val="baseline"/>
              <w:rPr>
                <w:rFonts w:ascii="Times New Roman" w:eastAsia="Times New Roman" w:hAnsi="Times New Roman" w:cs="Times New Roman"/>
                <w:color w:val="000000"/>
                <w:sz w:val="24"/>
                <w:szCs w:val="20"/>
              </w:rPr>
            </w:pPr>
            <w:r w:rsidRPr="00D16ECA">
              <w:rPr>
                <w:rFonts w:ascii="Times New Roman" w:eastAsia="Times New Roman" w:hAnsi="Times New Roman" w:cs="Times New Roman"/>
                <w:color w:val="000000"/>
                <w:sz w:val="24"/>
                <w:szCs w:val="20"/>
              </w:rPr>
              <w:t>“But somewhere along the way, caffeine became an obsession, a need for many Americans; and an entire industry sprang up to try to make caffeine ingesting more efficient.”</w:t>
            </w:r>
          </w:p>
          <w:p w:rsidR="00A22B17" w:rsidRPr="00D16ECA" w:rsidRDefault="00A22B17" w:rsidP="00BD61E1">
            <w:pPr>
              <w:shd w:val="clear" w:color="auto" w:fill="FFFFFF"/>
              <w:spacing w:before="100" w:beforeAutospacing="1" w:after="100" w:afterAutospacing="1"/>
              <w:ind w:left="720"/>
              <w:textAlignment w:val="baseline"/>
              <w:rPr>
                <w:rFonts w:ascii="Times New Roman" w:eastAsia="Times New Roman" w:hAnsi="Times New Roman" w:cs="Times New Roman"/>
                <w:color w:val="000000"/>
                <w:sz w:val="24"/>
                <w:szCs w:val="20"/>
              </w:rPr>
            </w:pPr>
          </w:p>
          <w:p w:rsidR="00A22B17" w:rsidRPr="00D16ECA" w:rsidRDefault="00A22B17" w:rsidP="00A22B17">
            <w:pPr>
              <w:numPr>
                <w:ilvl w:val="0"/>
                <w:numId w:val="2"/>
              </w:numPr>
              <w:shd w:val="clear" w:color="auto" w:fill="FFFFFF"/>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0"/>
              </w:rPr>
              <w:t>"T</w:t>
            </w:r>
            <w:r w:rsidRPr="00D16ECA">
              <w:rPr>
                <w:rFonts w:ascii="Times New Roman" w:eastAsia="Times New Roman" w:hAnsi="Times New Roman" w:cs="Times New Roman"/>
                <w:color w:val="000000"/>
                <w:sz w:val="24"/>
                <w:szCs w:val="20"/>
              </w:rPr>
              <w:t>he new products have led to an alarming public health development in recent years that was unheard of in the many previous decades that people enjoyed caffeine.”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D16ECA">
              <w:rPr>
                <w:rFonts w:ascii="Times New Roman" w:eastAsia="Times New Roman" w:hAnsi="Times New Roman" w:cs="Times New Roman"/>
                <w:color w:val="000000"/>
                <w:sz w:val="20"/>
                <w:szCs w:val="20"/>
              </w:rPr>
              <w:t>Red Bull and Monster Energy contain 9.5-10 milligrams of caffeine per fluid ounce.</w:t>
            </w:r>
          </w:p>
          <w:p w:rsidR="00A22B17" w:rsidRPr="00D16ECA"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D16ECA">
              <w:rPr>
                <w:rFonts w:ascii="Times New Roman" w:eastAsia="Times New Roman" w:hAnsi="Times New Roman" w:cs="Times New Roman"/>
                <w:color w:val="000000"/>
                <w:sz w:val="20"/>
                <w:szCs w:val="20"/>
              </w:rPr>
              <w:t xml:space="preserve">5 Hour Energy contains 200 milligrams of caffeine per serving. </w:t>
            </w:r>
          </w:p>
          <w:p w:rsidR="00A22B17" w:rsidRPr="00D16ECA"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D16ECA">
              <w:rPr>
                <w:rFonts w:ascii="Times New Roman" w:eastAsia="Times New Roman" w:hAnsi="Times New Roman" w:cs="Times New Roman"/>
                <w:color w:val="000000"/>
                <w:sz w:val="20"/>
                <w:szCs w:val="20"/>
              </w:rPr>
              <w:t>Poison centers across the country logged 1,675 reports involving energy drinks, in the first half of this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A22B17">
            <w:pPr>
              <w:numPr>
                <w:ilvl w:val="0"/>
                <w:numId w:val="4"/>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D16ECA">
              <w:rPr>
                <w:rFonts w:ascii="Times New Roman" w:eastAsia="Times New Roman" w:hAnsi="Times New Roman" w:cs="Times New Roman"/>
                <w:color w:val="000000"/>
                <w:sz w:val="20"/>
                <w:szCs w:val="20"/>
              </w:rPr>
              <w:t xml:space="preserve">Energy Drinks could be the unhealthier choice for college students, and may </w:t>
            </w:r>
            <w:r>
              <w:rPr>
                <w:rFonts w:ascii="Times New Roman" w:eastAsia="Times New Roman" w:hAnsi="Times New Roman" w:cs="Times New Roman"/>
                <w:color w:val="000000"/>
                <w:sz w:val="20"/>
                <w:szCs w:val="20"/>
              </w:rPr>
              <w:t>cause more damage to the body.</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c>
      </w:tr>
    </w:tbl>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In this article, is it possible that any of the authors might have a bias </w:t>
      </w:r>
      <w:r>
        <w:rPr>
          <w:rFonts w:ascii="Times New Roman" w:eastAsia="Times New Roman" w:hAnsi="Times New Roman" w:cs="Times New Roman"/>
          <w:color w:val="000000"/>
          <w:sz w:val="30"/>
          <w:szCs w:val="30"/>
        </w:rPr>
        <w:t>about the subject matter?  No_x</w:t>
      </w:r>
      <w:r w:rsidRPr="00D16ECA">
        <w:rPr>
          <w:rFonts w:ascii="Times New Roman" w:eastAsia="Times New Roman" w:hAnsi="Times New Roman" w:cs="Times New Roman"/>
          <w:color w:val="000000"/>
          <w:sz w:val="30"/>
          <w:szCs w:val="30"/>
        </w:rPr>
        <w:t>_    provide examples if needed.</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Is the article timely or a bit outdated?  No</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Was it published in a reputable source? Yes</w:t>
      </w:r>
    </w:p>
    <w:p w:rsidR="00A22B17" w:rsidRPr="00D16ECA" w:rsidRDefault="00A22B17" w:rsidP="00A22B17">
      <w:pPr>
        <w:spacing w:after="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It is not an academic source. No</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 xml:space="preserve">Other important information: </w:t>
      </w:r>
    </w:p>
    <w:p w:rsidR="00A22B17" w:rsidRDefault="00A22B17" w:rsidP="00A22B17">
      <w:pPr>
        <w:pStyle w:val="ListParagraph"/>
        <w:numPr>
          <w:ilvl w:val="0"/>
          <w:numId w:val="5"/>
        </w:numPr>
        <w:adjustRightInd/>
        <w:snapToGrid/>
        <w:spacing w:after="160" w:line="259" w:lineRule="auto"/>
        <w:rPr>
          <w:rFonts w:ascii="Times New Roman" w:hAnsi="Times New Roman" w:cs="Times New Roman"/>
          <w:sz w:val="24"/>
        </w:rPr>
      </w:pPr>
      <w:r w:rsidRPr="00D16ECA">
        <w:rPr>
          <w:rFonts w:ascii="Times New Roman" w:hAnsi="Times New Roman" w:cs="Times New Roman"/>
          <w:sz w:val="24"/>
        </w:rPr>
        <w:t xml:space="preserve">Children from ages 14-19 have died or experienced near-death experiences. </w:t>
      </w:r>
    </w:p>
    <w:p w:rsidR="00A22B17" w:rsidRDefault="00A22B17" w:rsidP="00A22B17">
      <w:pPr>
        <w:adjustRightInd/>
        <w:snapToGrid/>
        <w:spacing w:after="160" w:line="259" w:lineRule="auto"/>
        <w:rPr>
          <w:rFonts w:ascii="Times New Roman" w:hAnsi="Times New Roman" w:cs="Times New Roman"/>
          <w:sz w:val="24"/>
        </w:rPr>
      </w:pPr>
    </w:p>
    <w:p w:rsidR="00A22B17" w:rsidRDefault="00A22B17" w:rsidP="00A22B17">
      <w:pPr>
        <w:adjustRightInd/>
        <w:snapToGrid/>
        <w:spacing w:after="160" w:line="259" w:lineRule="auto"/>
        <w:rPr>
          <w:rFonts w:ascii="Times New Roman" w:hAnsi="Times New Roman" w:cs="Times New Roman"/>
          <w:sz w:val="24"/>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Default="00A22B17" w:rsidP="00A22B17">
      <w:pPr>
        <w:spacing w:before="100" w:after="0"/>
        <w:rPr>
          <w:rFonts w:ascii="Times New Roman" w:eastAsia="Times New Roman" w:hAnsi="Times New Roman" w:cs="Times New Roman"/>
          <w:color w:val="000000"/>
          <w:sz w:val="30"/>
          <w:szCs w:val="30"/>
        </w:rPr>
      </w:pP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Reading Notes to fill out when reading course and outside reading materials for assignment</w:t>
      </w:r>
    </w:p>
    <w:p w:rsidR="00A22B17" w:rsidRPr="00D16ECA" w:rsidRDefault="00A22B17" w:rsidP="00A22B17">
      <w:pPr>
        <w:spacing w:after="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6"/>
          <w:szCs w:val="36"/>
        </w:rPr>
        <w:t>Note Taking Sheet: Reading # __</w:t>
      </w:r>
      <w:r>
        <w:rPr>
          <w:rFonts w:ascii="Times New Roman" w:eastAsia="Times New Roman" w:hAnsi="Times New Roman" w:cs="Times New Roman"/>
          <w:color w:val="000000"/>
          <w:sz w:val="36"/>
          <w:szCs w:val="36"/>
        </w:rPr>
        <w:t>2</w:t>
      </w:r>
      <w:r w:rsidRPr="00D16ECA">
        <w:rPr>
          <w:rFonts w:ascii="Times New Roman" w:eastAsia="Times New Roman" w:hAnsi="Times New Roman" w:cs="Times New Roman"/>
          <w:color w:val="000000"/>
          <w:sz w:val="36"/>
          <w:szCs w:val="36"/>
        </w:rPr>
        <w:t>__</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Course EN COURSE NAME_______EN202_________Section ____02____</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ind w:left="4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1.</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Author’</w:t>
      </w:r>
      <w:r w:rsidRPr="00D16ECA">
        <w:rPr>
          <w:rFonts w:eastAsia="Times New Roman" w:cs="Tahoma"/>
          <w:color w:val="000000"/>
          <w:sz w:val="30"/>
          <w:szCs w:val="30"/>
        </w:rPr>
        <w:t>�</w:t>
      </w:r>
      <w:r w:rsidRPr="00D16ECA">
        <w:rPr>
          <w:rFonts w:ascii="Times New Roman" w:eastAsia="Times New Roman" w:hAnsi="Times New Roman" w:cs="Times New Roman"/>
          <w:color w:val="000000"/>
          <w:sz w:val="30"/>
          <w:szCs w:val="30"/>
        </w:rPr>
        <w:t xml:space="preserve"> s Name: </w:t>
      </w:r>
      <w:r>
        <w:rPr>
          <w:rFonts w:ascii="Times New Roman" w:eastAsia="Times New Roman" w:hAnsi="Times New Roman" w:cs="Times New Roman"/>
          <w:color w:val="000000"/>
          <w:sz w:val="30"/>
          <w:szCs w:val="30"/>
        </w:rPr>
        <w:t>Matthew J. Edlund</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2.</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Author’</w:t>
      </w:r>
      <w:r w:rsidRPr="00D16ECA">
        <w:rPr>
          <w:rFonts w:eastAsia="Times New Roman" w:cs="Tahoma"/>
          <w:color w:val="000000"/>
          <w:sz w:val="30"/>
          <w:szCs w:val="30"/>
        </w:rPr>
        <w:t>�</w:t>
      </w:r>
      <w:r w:rsidRPr="00D16ECA">
        <w:rPr>
          <w:rFonts w:ascii="Times New Roman" w:eastAsia="Times New Roman" w:hAnsi="Times New Roman" w:cs="Times New Roman"/>
          <w:color w:val="000000"/>
          <w:sz w:val="30"/>
          <w:szCs w:val="30"/>
        </w:rPr>
        <w:t xml:space="preserve"> s Credentials: </w:t>
      </w:r>
      <w:r>
        <w:rPr>
          <w:rFonts w:ascii="Times New Roman" w:eastAsia="Times New Roman" w:hAnsi="Times New Roman" w:cs="Times New Roman"/>
          <w:color w:val="000000"/>
          <w:sz w:val="30"/>
          <w:szCs w:val="30"/>
        </w:rPr>
        <w:t xml:space="preserve">Author of Health </w:t>
      </w:r>
      <w:r w:rsidRPr="00E0303B">
        <w:rPr>
          <w:rFonts w:ascii="Times New Roman" w:eastAsia="Times New Roman" w:hAnsi="Times New Roman" w:cs="Times New Roman"/>
          <w:i/>
          <w:color w:val="000000"/>
          <w:sz w:val="30"/>
          <w:szCs w:val="30"/>
        </w:rPr>
        <w:t>Without Health Insurance</w:t>
      </w:r>
      <w:r>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3.</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Publis</w:t>
      </w:r>
      <w:r>
        <w:rPr>
          <w:rFonts w:ascii="Times New Roman" w:eastAsia="Times New Roman" w:hAnsi="Times New Roman" w:cs="Times New Roman"/>
          <w:color w:val="000000"/>
          <w:sz w:val="30"/>
          <w:szCs w:val="30"/>
        </w:rPr>
        <w:t xml:space="preserve">her [or title of organization]: Psychology Today, Sussex   Publishers </w:t>
      </w:r>
    </w:p>
    <w:p w:rsidR="00A22B17"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4.</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Heading of Section [title of reading]:</w:t>
      </w:r>
      <w:r>
        <w:rPr>
          <w:rFonts w:ascii="Times New Roman" w:eastAsia="Times New Roman" w:hAnsi="Times New Roman" w:cs="Times New Roman"/>
          <w:color w:val="000000"/>
          <w:sz w:val="30"/>
          <w:szCs w:val="30"/>
        </w:rPr>
        <w:t>” Coffee</w:t>
      </w:r>
      <w:r w:rsidRPr="00E0303B">
        <w:rPr>
          <w:rFonts w:ascii="Times New Roman" w:eastAsia="Times New Roman" w:hAnsi="Times New Roman" w:cs="Times New Roman"/>
          <w:color w:val="000000"/>
          <w:sz w:val="30"/>
          <w:szCs w:val="30"/>
        </w:rPr>
        <w:t xml:space="preserve"> Vs. Energy Drinks - The Caffeine Wars</w:t>
      </w:r>
      <w:r>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i/>
          <w:iCs/>
          <w:color w:val="000000"/>
          <w:sz w:val="30"/>
          <w:szCs w:val="30"/>
        </w:rPr>
        <w:t> </w:t>
      </w:r>
      <w:r w:rsidRPr="00D16ECA">
        <w:rPr>
          <w:rFonts w:ascii="Times New Roman" w:eastAsia="Times New Roman" w:hAnsi="Times New Roman" w:cs="Times New Roman"/>
          <w:color w:val="000000"/>
          <w:sz w:val="30"/>
          <w:szCs w:val="30"/>
        </w:rPr>
        <w:t>5.</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Year Written: 2015</w:t>
      </w:r>
    </w:p>
    <w:p w:rsidR="00A22B17" w:rsidRPr="00D16ECA" w:rsidRDefault="00A22B17" w:rsidP="00A22B17">
      <w:pPr>
        <w:spacing w:before="100" w:after="100"/>
        <w:ind w:left="4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6.</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xml:space="preserve">Pages: </w:t>
      </w:r>
      <w:r>
        <w:rPr>
          <w:rFonts w:ascii="Times New Roman" w:eastAsia="Times New Roman" w:hAnsi="Times New Roman" w:cs="Times New Roman"/>
          <w:color w:val="000000"/>
          <w:sz w:val="30"/>
          <w:szCs w:val="30"/>
        </w:rPr>
        <w:t>2</w:t>
      </w:r>
      <w:r w:rsidRPr="00D16ECA">
        <w:rPr>
          <w:rFonts w:ascii="Times New Roman" w:eastAsia="Times New Roman" w:hAnsi="Times New Roman" w:cs="Times New Roman"/>
          <w:color w:val="000000"/>
          <w:sz w:val="30"/>
          <w:szCs w:val="30"/>
        </w:rPr>
        <w:t xml:space="preserve"> pages</w:t>
      </w:r>
    </w:p>
    <w:p w:rsidR="00A22B17" w:rsidRDefault="00A22B17" w:rsidP="00A22B17">
      <w:pPr>
        <w:spacing w:before="100" w:after="100"/>
        <w:ind w:left="4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7.</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xml:space="preserve">Website URL: </w:t>
      </w:r>
      <w:r w:rsidRPr="00E0303B">
        <w:rPr>
          <w:rFonts w:ascii="Times New Roman" w:eastAsia="Times New Roman" w:hAnsi="Times New Roman" w:cs="Times New Roman"/>
          <w:color w:val="000000"/>
          <w:sz w:val="30"/>
          <w:szCs w:val="30"/>
        </w:rPr>
        <w:t>https://www.psychologytoday.com/blog/the-power-rest/201007/coffee-vs-energy-drinks-the-caffeine-wars</w:t>
      </w: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p>
    <w:p w:rsidR="00A22B17" w:rsidRPr="00D16ECA" w:rsidRDefault="00A22B17" w:rsidP="00A22B17">
      <w:pPr>
        <w:spacing w:before="100" w:after="100"/>
        <w:ind w:left="400"/>
        <w:rPr>
          <w:rFonts w:ascii="Times New Roman" w:eastAsia="Times New Roman" w:hAnsi="Times New Roman" w:cs="Times New Roman"/>
          <w:color w:val="000000"/>
          <w:sz w:val="30"/>
          <w:szCs w:val="30"/>
        </w:rPr>
      </w:pPr>
    </w:p>
    <w:p w:rsidR="00A22B17" w:rsidRPr="00D16ECA" w:rsidRDefault="00A22B17" w:rsidP="00A22B17">
      <w:pPr>
        <w:spacing w:before="100" w:after="100"/>
        <w:ind w:left="40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83"/>
        <w:gridCol w:w="2574"/>
        <w:gridCol w:w="2230"/>
        <w:gridCol w:w="2273"/>
      </w:tblGrid>
      <w:tr w:rsidR="00A22B17"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Relevance to Your Assignment</w:t>
            </w:r>
          </w:p>
        </w:tc>
      </w:tr>
      <w:tr w:rsidR="00A22B17"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511387" w:rsidRDefault="00A22B17" w:rsidP="00A22B17">
            <w:pPr>
              <w:pStyle w:val="ListParagraph"/>
              <w:numPr>
                <w:ilvl w:val="0"/>
                <w:numId w:val="6"/>
              </w:numPr>
              <w:adjustRightInd/>
              <w:snapToGrid/>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Influences of consuming coffee such as age, culture, etc.</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C4684" w:rsidRDefault="00A22B17" w:rsidP="00A22B17">
            <w:pPr>
              <w:numPr>
                <w:ilvl w:val="0"/>
                <w:numId w:val="2"/>
              </w:numPr>
              <w:shd w:val="clear" w:color="auto" w:fill="FFFFFF"/>
              <w:adjustRightInd/>
              <w:snapToGrid/>
              <w:spacing w:before="100" w:beforeAutospacing="1" w:after="100" w:afterAutospacing="1"/>
              <w:textAlignment w:val="baseline"/>
              <w:rPr>
                <w:rFonts w:ascii="Times New Roman" w:eastAsia="Times New Roman" w:hAnsi="Times New Roman" w:cs="Times New Roman"/>
                <w:color w:val="000000"/>
                <w:szCs w:val="20"/>
              </w:rPr>
            </w:pPr>
            <w:r w:rsidRPr="00DC4684">
              <w:rPr>
                <w:rFonts w:ascii="Times New Roman" w:eastAsia="Times New Roman" w:hAnsi="Times New Roman" w:cs="Times New Roman"/>
                <w:color w:val="000000"/>
                <w:szCs w:val="20"/>
              </w:rPr>
              <w:t>” … caffeinism, the addiction to caffeine which can move from the buzzing speed of the addict to the withdrawal hell of headaches, nausea, vomiting, and terrifying sleeplessness.”</w:t>
            </w:r>
          </w:p>
          <w:p w:rsidR="00A22B17" w:rsidRPr="00D16ECA" w:rsidRDefault="00A22B17" w:rsidP="00BD61E1">
            <w:pPr>
              <w:shd w:val="clear" w:color="auto" w:fill="FFFFFF"/>
              <w:spacing w:before="100" w:beforeAutospacing="1" w:after="100" w:afterAutospacing="1"/>
              <w:ind w:left="720"/>
              <w:textAlignment w:val="baseline"/>
              <w:rPr>
                <w:rFonts w:ascii="Times New Roman" w:eastAsia="Times New Roman" w:hAnsi="Times New Roma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C4684"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Cs w:val="20"/>
              </w:rPr>
            </w:pPr>
            <w:r w:rsidRPr="00DC4684">
              <w:rPr>
                <w:rFonts w:ascii="Times New Roman" w:eastAsia="Times New Roman" w:hAnsi="Times New Roman" w:cs="Times New Roman"/>
                <w:color w:val="000000"/>
                <w:szCs w:val="20"/>
              </w:rPr>
              <w:t xml:space="preserve">Coffee does can be 4-12 mg of decaffeinated brews, or 40-80 mg of an average cup of coffee. </w:t>
            </w:r>
          </w:p>
          <w:p w:rsidR="00A22B17" w:rsidRPr="00D16ECA"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DC4684">
              <w:rPr>
                <w:rFonts w:ascii="Times New Roman" w:eastAsia="Times New Roman" w:hAnsi="Times New Roman" w:cs="Times New Roman"/>
                <w:color w:val="000000"/>
                <w:szCs w:val="20"/>
              </w:rPr>
              <w:t>The biggest time component with energy drinks is sleep.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Default="00A22B17" w:rsidP="00A22B17">
            <w:pPr>
              <w:pStyle w:val="ListParagraph"/>
              <w:numPr>
                <w:ilvl w:val="0"/>
                <w:numId w:val="3"/>
              </w:numPr>
              <w:adjustRightInd/>
              <w:snapToGrid/>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Supports health hazards both stimulants. </w:t>
            </w:r>
          </w:p>
          <w:p w:rsidR="00A22B17" w:rsidRDefault="00A22B17" w:rsidP="00BD61E1">
            <w:pPr>
              <w:pStyle w:val="ListParagraph"/>
              <w:spacing w:before="100" w:after="100"/>
              <w:rPr>
                <w:rFonts w:ascii="Times New Roman" w:eastAsia="Times New Roman" w:hAnsi="Times New Roman" w:cs="Times New Roman"/>
                <w:sz w:val="24"/>
                <w:szCs w:val="24"/>
              </w:rPr>
            </w:pPr>
          </w:p>
          <w:p w:rsidR="00A22B17" w:rsidRPr="00DC4684" w:rsidRDefault="00A22B17" w:rsidP="00A22B17">
            <w:pPr>
              <w:pStyle w:val="ListParagraph"/>
              <w:numPr>
                <w:ilvl w:val="0"/>
                <w:numId w:val="3"/>
              </w:numPr>
              <w:adjustRightInd/>
              <w:snapToGrid/>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Energy drinks are considered “popular.”</w:t>
            </w:r>
          </w:p>
        </w:tc>
      </w:tr>
    </w:tbl>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In this article, is it possible that any of the authors might have a bias </w:t>
      </w:r>
      <w:r>
        <w:rPr>
          <w:rFonts w:ascii="Times New Roman" w:eastAsia="Times New Roman" w:hAnsi="Times New Roman" w:cs="Times New Roman"/>
          <w:color w:val="000000"/>
          <w:sz w:val="30"/>
          <w:szCs w:val="30"/>
        </w:rPr>
        <w:t>about the subject matter?  _No_</w:t>
      </w:r>
      <w:r w:rsidRPr="00D16ECA">
        <w:rPr>
          <w:rFonts w:ascii="Times New Roman" w:eastAsia="Times New Roman" w:hAnsi="Times New Roman" w:cs="Times New Roman"/>
          <w:color w:val="000000"/>
          <w:sz w:val="30"/>
          <w:szCs w:val="30"/>
        </w:rPr>
        <w:t>_    provide examples if needed.</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No</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Yes</w:t>
      </w:r>
    </w:p>
    <w:p w:rsidR="00A22B17" w:rsidRPr="00D16ECA" w:rsidRDefault="00A22B17" w:rsidP="00A22B17">
      <w:pPr>
        <w:spacing w:after="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It is not an academic </w:t>
      </w:r>
      <w:r>
        <w:rPr>
          <w:rFonts w:ascii="Times New Roman" w:eastAsia="Times New Roman" w:hAnsi="Times New Roman" w:cs="Times New Roman"/>
          <w:color w:val="000000"/>
          <w:sz w:val="30"/>
          <w:szCs w:val="30"/>
        </w:rPr>
        <w:t>source. Yes</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Default="00A22B17" w:rsidP="00A22B17">
      <w:pPr>
        <w:spacing w:before="100" w:after="1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 xml:space="preserve">Other important information: </w:t>
      </w:r>
    </w:p>
    <w:p w:rsidR="00A22B17" w:rsidRPr="00D16ECA" w:rsidRDefault="00A22B17" w:rsidP="00A22B17">
      <w:pPr>
        <w:spacing w:before="100" w:after="1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View rest like food, while caffeine is like a drug.</w:t>
      </w:r>
    </w:p>
    <w:p w:rsidR="00A22B17" w:rsidRPr="00D16ECA" w:rsidRDefault="00A22B17" w:rsidP="00A22B17">
      <w:pPr>
        <w:pStyle w:val="ListParagraph"/>
        <w:rPr>
          <w:rFonts w:ascii="Times New Roman" w:hAnsi="Times New Roman" w:cs="Times New Roman"/>
          <w:sz w:val="24"/>
        </w:rPr>
      </w:pPr>
      <w:r w:rsidRPr="00D16ECA">
        <w:rPr>
          <w:rFonts w:ascii="Times New Roman" w:hAnsi="Times New Roman" w:cs="Times New Roman"/>
          <w:sz w:val="24"/>
        </w:rPr>
        <w:t xml:space="preserve"> </w:t>
      </w:r>
    </w:p>
    <w:p w:rsidR="00A22B17" w:rsidRDefault="00A22B17" w:rsidP="00A22B17">
      <w:pPr>
        <w:adjustRightInd/>
        <w:snapToGrid/>
        <w:spacing w:after="160" w:line="259" w:lineRule="auto"/>
        <w:rPr>
          <w:rFonts w:ascii="Times New Roman" w:hAnsi="Times New Roman" w:cs="Times New Roman"/>
          <w:sz w:val="24"/>
        </w:rPr>
      </w:pPr>
    </w:p>
    <w:p w:rsidR="00A22B17" w:rsidRDefault="00A22B17" w:rsidP="00A22B17">
      <w:pPr>
        <w:adjustRightInd/>
        <w:snapToGrid/>
        <w:spacing w:after="160" w:line="259" w:lineRule="auto"/>
        <w:rPr>
          <w:rFonts w:ascii="Times New Roman" w:hAnsi="Times New Roman" w:cs="Times New Roman"/>
          <w:sz w:val="24"/>
        </w:rPr>
      </w:pPr>
    </w:p>
    <w:p w:rsidR="00A22B17" w:rsidRDefault="00A22B17" w:rsidP="00A22B17">
      <w:pPr>
        <w:adjustRightInd/>
        <w:snapToGrid/>
        <w:spacing w:after="160" w:line="259" w:lineRule="auto"/>
        <w:rPr>
          <w:rFonts w:ascii="Times New Roman" w:hAnsi="Times New Roman" w:cs="Times New Roman"/>
          <w:sz w:val="24"/>
        </w:rPr>
      </w:pPr>
    </w:p>
    <w:p w:rsidR="00A22B17" w:rsidRDefault="00A22B17" w:rsidP="00A22B17">
      <w:pPr>
        <w:adjustRightInd/>
        <w:snapToGrid/>
        <w:spacing w:after="160" w:line="259" w:lineRule="auto"/>
        <w:rPr>
          <w:rFonts w:ascii="Times New Roman" w:hAnsi="Times New Roman" w:cs="Times New Roman"/>
          <w:sz w:val="24"/>
        </w:rPr>
      </w:pPr>
    </w:p>
    <w:p w:rsidR="00A22B17" w:rsidRDefault="00A22B17" w:rsidP="00A22B17">
      <w:pPr>
        <w:adjustRightInd/>
        <w:snapToGrid/>
        <w:spacing w:after="160" w:line="259" w:lineRule="auto"/>
        <w:rPr>
          <w:rFonts w:ascii="Times New Roman" w:hAnsi="Times New Roman" w:cs="Times New Roman"/>
          <w:sz w:val="24"/>
        </w:rPr>
      </w:pP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Reading Notes to fill out when reading course and outside reading materials for assignment</w:t>
      </w:r>
    </w:p>
    <w:p w:rsidR="00A22B17" w:rsidRPr="00D16ECA" w:rsidRDefault="00A22B17" w:rsidP="00A22B17">
      <w:pPr>
        <w:spacing w:after="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6"/>
          <w:szCs w:val="36"/>
        </w:rPr>
        <w:t>Note Taking Sheet: Reading # __</w:t>
      </w:r>
      <w:r>
        <w:rPr>
          <w:rFonts w:ascii="Times New Roman" w:eastAsia="Times New Roman" w:hAnsi="Times New Roman" w:cs="Times New Roman"/>
          <w:color w:val="000000"/>
          <w:sz w:val="36"/>
          <w:szCs w:val="36"/>
        </w:rPr>
        <w:t>3_</w:t>
      </w:r>
      <w:r w:rsidRPr="00D16ECA">
        <w:rPr>
          <w:rFonts w:ascii="Times New Roman" w:eastAsia="Times New Roman" w:hAnsi="Times New Roman" w:cs="Times New Roman"/>
          <w:color w:val="000000"/>
          <w:sz w:val="36"/>
          <w:szCs w:val="36"/>
        </w:rPr>
        <w:t>_</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Course EN COURSE NAME_______EN202_________Section ____02____</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266D1E" w:rsidRDefault="00A22B17" w:rsidP="00A22B17">
      <w:pPr>
        <w:spacing w:before="100" w:after="100" w:line="360" w:lineRule="auto"/>
        <w:ind w:left="403"/>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1.</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Author’</w:t>
      </w:r>
      <w:r w:rsidRPr="00D16ECA">
        <w:rPr>
          <w:rFonts w:eastAsia="Times New Roman" w:cs="Tahoma"/>
          <w:color w:val="000000"/>
          <w:sz w:val="30"/>
          <w:szCs w:val="30"/>
        </w:rPr>
        <w:t>�</w:t>
      </w:r>
      <w:r w:rsidRPr="00D16ECA">
        <w:rPr>
          <w:rFonts w:ascii="Times New Roman" w:eastAsia="Times New Roman" w:hAnsi="Times New Roman" w:cs="Times New Roman"/>
          <w:color w:val="000000"/>
          <w:sz w:val="30"/>
          <w:szCs w:val="30"/>
        </w:rPr>
        <w:t xml:space="preserve"> s Name: </w:t>
      </w:r>
      <w:r>
        <w:rPr>
          <w:rFonts w:ascii="Times New Roman" w:eastAsia="Times New Roman" w:hAnsi="Times New Roman" w:cs="Times New Roman"/>
          <w:color w:val="000000"/>
          <w:sz w:val="30"/>
          <w:szCs w:val="30"/>
        </w:rPr>
        <w:t>Sophie Robin, Ryan Buchanan, and Robin Poole</w:t>
      </w:r>
    </w:p>
    <w:p w:rsidR="00A22B17" w:rsidRPr="00D16ECA" w:rsidRDefault="00A22B17" w:rsidP="00A22B17">
      <w:pPr>
        <w:spacing w:before="100" w:after="100" w:line="360" w:lineRule="auto"/>
        <w:ind w:left="403"/>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2.</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Author’</w:t>
      </w:r>
      <w:r w:rsidRPr="00D16ECA">
        <w:rPr>
          <w:rFonts w:eastAsia="Times New Roman" w:cs="Tahoma"/>
          <w:color w:val="000000"/>
          <w:sz w:val="30"/>
          <w:szCs w:val="30"/>
        </w:rPr>
        <w:t>�</w:t>
      </w:r>
      <w:r w:rsidRPr="00D16ECA">
        <w:rPr>
          <w:rFonts w:ascii="Times New Roman" w:eastAsia="Times New Roman" w:hAnsi="Times New Roman" w:cs="Times New Roman"/>
          <w:color w:val="000000"/>
          <w:sz w:val="30"/>
          <w:szCs w:val="30"/>
        </w:rPr>
        <w:t xml:space="preserve"> s Credentials</w:t>
      </w:r>
      <w:r>
        <w:rPr>
          <w:rFonts w:ascii="Times New Roman" w:eastAsia="Times New Roman" w:hAnsi="Times New Roman" w:cs="Times New Roman"/>
          <w:color w:val="000000"/>
          <w:sz w:val="30"/>
          <w:szCs w:val="30"/>
        </w:rPr>
        <w:t>:</w:t>
      </w:r>
      <w:r w:rsidRPr="00B657CB">
        <w:t xml:space="preserve"> </w:t>
      </w:r>
      <w:r w:rsidRPr="00B657CB">
        <w:rPr>
          <w:rFonts w:ascii="Times New Roman" w:eastAsia="Times New Roman" w:hAnsi="Times New Roman" w:cs="Times New Roman"/>
          <w:color w:val="000000"/>
          <w:sz w:val="30"/>
          <w:szCs w:val="30"/>
        </w:rPr>
        <w:t>University of Southampton, Southampton, UK</w:t>
      </w:r>
      <w:r>
        <w:rPr>
          <w:rFonts w:ascii="Times New Roman" w:eastAsia="Times New Roman" w:hAnsi="Times New Roman" w:cs="Times New Roman"/>
          <w:color w:val="000000"/>
          <w:sz w:val="30"/>
          <w:szCs w:val="30"/>
        </w:rPr>
        <w:t xml:space="preserve"> </w:t>
      </w:r>
      <w:r w:rsidRPr="00D16ECA">
        <w:rPr>
          <w:rFonts w:ascii="Times New Roman" w:eastAsia="Times New Roman" w:hAnsi="Times New Roman" w:cs="Times New Roman"/>
          <w:color w:val="000000"/>
          <w:sz w:val="30"/>
          <w:szCs w:val="30"/>
        </w:rPr>
        <w:t>3.</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Publis</w:t>
      </w:r>
      <w:r>
        <w:rPr>
          <w:rFonts w:ascii="Times New Roman" w:eastAsia="Times New Roman" w:hAnsi="Times New Roman" w:cs="Times New Roman"/>
          <w:color w:val="000000"/>
          <w:sz w:val="30"/>
          <w:szCs w:val="30"/>
        </w:rPr>
        <w:t xml:space="preserve">her [or title of organization]: Elsevier Inc. </w:t>
      </w:r>
    </w:p>
    <w:p w:rsidR="00A22B17" w:rsidRDefault="00A22B17" w:rsidP="00A22B17">
      <w:pPr>
        <w:spacing w:before="100" w:after="100" w:line="360" w:lineRule="auto"/>
        <w:ind w:left="403"/>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4.</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Heading of Section [title of reading]:</w:t>
      </w:r>
      <w:r>
        <w:rPr>
          <w:rFonts w:ascii="Times New Roman" w:eastAsia="Times New Roman" w:hAnsi="Times New Roman" w:cs="Times New Roman"/>
          <w:color w:val="000000"/>
          <w:sz w:val="30"/>
          <w:szCs w:val="30"/>
        </w:rPr>
        <w:t xml:space="preserve"> “</w:t>
      </w:r>
      <w:r w:rsidRPr="00F5148E">
        <w:rPr>
          <w:rFonts w:ascii="Times New Roman" w:eastAsia="Times New Roman" w:hAnsi="Times New Roman" w:cs="Times New Roman"/>
          <w:color w:val="000000"/>
          <w:sz w:val="30"/>
          <w:szCs w:val="30"/>
        </w:rPr>
        <w:t>Energy drinks and adolescents – A hepatic health hazard?</w:t>
      </w:r>
      <w:r>
        <w:rPr>
          <w:rFonts w:ascii="Times New Roman" w:eastAsia="Times New Roman" w:hAnsi="Times New Roman" w:cs="Times New Roman"/>
          <w:color w:val="000000"/>
          <w:sz w:val="30"/>
          <w:szCs w:val="30"/>
        </w:rPr>
        <w:t>”</w:t>
      </w:r>
    </w:p>
    <w:p w:rsidR="00A22B17" w:rsidRPr="00D16ECA" w:rsidRDefault="00A22B17" w:rsidP="00A22B17">
      <w:pPr>
        <w:spacing w:before="100" w:after="100" w:line="360" w:lineRule="auto"/>
        <w:ind w:left="403"/>
        <w:rPr>
          <w:rFonts w:ascii="Times New Roman" w:eastAsia="Times New Roman" w:hAnsi="Times New Roman" w:cs="Times New Roman"/>
          <w:color w:val="000000"/>
          <w:sz w:val="30"/>
          <w:szCs w:val="30"/>
        </w:rPr>
      </w:pPr>
      <w:r w:rsidRPr="00D16ECA">
        <w:rPr>
          <w:rFonts w:ascii="Times New Roman" w:eastAsia="Times New Roman" w:hAnsi="Times New Roman" w:cs="Times New Roman"/>
          <w:i/>
          <w:iCs/>
          <w:color w:val="000000"/>
          <w:sz w:val="30"/>
          <w:szCs w:val="30"/>
        </w:rPr>
        <w:t> </w:t>
      </w:r>
      <w:r w:rsidRPr="00D16ECA">
        <w:rPr>
          <w:rFonts w:ascii="Times New Roman" w:eastAsia="Times New Roman" w:hAnsi="Times New Roman" w:cs="Times New Roman"/>
          <w:color w:val="000000"/>
          <w:sz w:val="30"/>
          <w:szCs w:val="30"/>
        </w:rPr>
        <w:t>5.</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xml:space="preserve"> Year Written: </w:t>
      </w:r>
      <w:r>
        <w:rPr>
          <w:rFonts w:ascii="Times New Roman" w:eastAsia="Times New Roman" w:hAnsi="Times New Roman" w:cs="Times New Roman"/>
          <w:color w:val="000000"/>
          <w:sz w:val="30"/>
          <w:szCs w:val="30"/>
        </w:rPr>
        <w:t>2011</w:t>
      </w:r>
    </w:p>
    <w:p w:rsidR="00A22B17" w:rsidRPr="00D16ECA" w:rsidRDefault="00A22B17" w:rsidP="00A22B17">
      <w:pPr>
        <w:spacing w:before="100" w:after="100" w:line="360" w:lineRule="auto"/>
        <w:ind w:left="403"/>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6.</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xml:space="preserve">Pages: </w:t>
      </w:r>
      <w:r>
        <w:rPr>
          <w:rFonts w:ascii="Times New Roman" w:eastAsia="Times New Roman" w:hAnsi="Times New Roman" w:cs="Times New Roman"/>
          <w:color w:val="000000"/>
          <w:sz w:val="30"/>
          <w:szCs w:val="30"/>
        </w:rPr>
        <w:t>2</w:t>
      </w:r>
      <w:r w:rsidRPr="00D16ECA">
        <w:rPr>
          <w:rFonts w:ascii="Times New Roman" w:eastAsia="Times New Roman" w:hAnsi="Times New Roman" w:cs="Times New Roman"/>
          <w:color w:val="000000"/>
          <w:sz w:val="30"/>
          <w:szCs w:val="30"/>
        </w:rPr>
        <w:t xml:space="preserve"> pages</w:t>
      </w:r>
    </w:p>
    <w:p w:rsidR="00A22B17" w:rsidRPr="00D16ECA" w:rsidRDefault="00A22B17" w:rsidP="00A22B17">
      <w:pPr>
        <w:spacing w:before="100" w:after="100" w:line="360" w:lineRule="auto"/>
        <w:ind w:left="403"/>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7.</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xml:space="preserve">Website URL: </w:t>
      </w:r>
      <w:r w:rsidRPr="0079102A">
        <w:rPr>
          <w:rFonts w:ascii="Times New Roman" w:eastAsia="Times New Roman" w:hAnsi="Times New Roman" w:cs="Times New Roman"/>
          <w:color w:val="000000"/>
          <w:sz w:val="30"/>
          <w:szCs w:val="30"/>
        </w:rPr>
        <w:t>http://www.journal-of-hepatology.eu/article/S0168-8278(17)32444-3/fulltext</w:t>
      </w:r>
      <w:r>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66"/>
        <w:gridCol w:w="2721"/>
        <w:gridCol w:w="2668"/>
        <w:gridCol w:w="2105"/>
      </w:tblGrid>
      <w:tr w:rsidR="00A22B17"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 xml:space="preserve">Main </w:t>
            </w:r>
            <w:r w:rsidRPr="00D16ECA">
              <w:rPr>
                <w:rFonts w:ascii="Times New Roman" w:eastAsia="Times New Roman" w:hAnsi="Times New Roman" w:cs="Times New Roman"/>
                <w:b/>
                <w:bCs/>
                <w:color w:val="000000"/>
                <w:sz w:val="30"/>
                <w:szCs w:val="30"/>
              </w:rPr>
              <w:lastRenderedPageBreak/>
              <w:t>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lastRenderedPageBreak/>
              <w:t xml:space="preserve">Important </w:t>
            </w:r>
            <w:r w:rsidRPr="00D16ECA">
              <w:rPr>
                <w:rFonts w:ascii="Times New Roman" w:eastAsia="Times New Roman" w:hAnsi="Times New Roman" w:cs="Times New Roman"/>
                <w:b/>
                <w:bCs/>
                <w:color w:val="000000"/>
                <w:sz w:val="30"/>
                <w:szCs w:val="30"/>
              </w:rPr>
              <w:lastRenderedPageBreak/>
              <w:t>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lastRenderedPageBreak/>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 xml:space="preserve">Relevance to Your </w:t>
            </w:r>
            <w:r w:rsidRPr="00D16ECA">
              <w:rPr>
                <w:rFonts w:ascii="Times New Roman" w:eastAsia="Times New Roman" w:hAnsi="Times New Roman" w:cs="Times New Roman"/>
                <w:b/>
                <w:bCs/>
                <w:color w:val="000000"/>
                <w:sz w:val="30"/>
                <w:szCs w:val="30"/>
              </w:rPr>
              <w:lastRenderedPageBreak/>
              <w:t>Assignment</w:t>
            </w:r>
          </w:p>
        </w:tc>
      </w:tr>
      <w:tr w:rsidR="00A22B17"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6361B5" w:rsidRDefault="00A22B17" w:rsidP="00A22B17">
            <w:pPr>
              <w:pStyle w:val="ListParagraph"/>
              <w:numPr>
                <w:ilvl w:val="0"/>
                <w:numId w:val="7"/>
              </w:numPr>
              <w:adjustRightInd/>
              <w:snapToGrid/>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Energy drinks are most marketed to adolescents.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681E55" w:rsidRDefault="00A22B17" w:rsidP="00A22B17">
            <w:pPr>
              <w:numPr>
                <w:ilvl w:val="0"/>
                <w:numId w:val="2"/>
              </w:numPr>
              <w:shd w:val="clear" w:color="auto" w:fill="FFFFFF"/>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681E55">
              <w:rPr>
                <w:rFonts w:ascii="Times New Roman" w:eastAsia="Times New Roman" w:hAnsi="Times New Roman" w:cs="Times New Roman"/>
                <w:color w:val="000000"/>
                <w:sz w:val="24"/>
                <w:szCs w:val="20"/>
              </w:rPr>
              <w:t>“Adolescents may not be aware of the potential dangers of consuming energy drinks.”</w:t>
            </w:r>
          </w:p>
          <w:p w:rsidR="00A22B17" w:rsidRPr="00681E55" w:rsidRDefault="00A22B17" w:rsidP="00BD61E1">
            <w:pPr>
              <w:shd w:val="clear" w:color="auto" w:fill="FFFFFF"/>
              <w:spacing w:before="100" w:beforeAutospacing="1" w:after="100" w:afterAutospacing="1"/>
              <w:textAlignment w:val="baseline"/>
              <w:rPr>
                <w:rFonts w:ascii="Times New Roman" w:eastAsia="Times New Roman" w:hAnsi="Times New Roman" w:cs="Times New Roman"/>
                <w:color w:val="000000"/>
                <w:sz w:val="20"/>
                <w:szCs w:val="20"/>
              </w:rPr>
            </w:pPr>
          </w:p>
          <w:p w:rsidR="00A22B17" w:rsidRPr="00681E55" w:rsidRDefault="00A22B17" w:rsidP="00A22B17">
            <w:pPr>
              <w:pStyle w:val="ListParagraph"/>
              <w:numPr>
                <w:ilvl w:val="0"/>
                <w:numId w:val="2"/>
              </w:numPr>
              <w:shd w:val="clear" w:color="auto" w:fill="FFFFFF"/>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681E55">
              <w:rPr>
                <w:rFonts w:ascii="Times New Roman" w:eastAsia="Times New Roman" w:hAnsi="Times New Roman" w:cs="Times New Roman"/>
                <w:color w:val="000000"/>
                <w:sz w:val="24"/>
                <w:szCs w:val="20"/>
              </w:rPr>
              <w:t>energy drinks have been aggressively marketed to appeal to adolescents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4"/>
                <w:szCs w:val="20"/>
              </w:rPr>
            </w:pPr>
            <w:r w:rsidRPr="00681E55">
              <w:rPr>
                <w:rFonts w:ascii="Times New Roman" w:eastAsia="Times New Roman" w:hAnsi="Times New Roman" w:cs="Times New Roman"/>
                <w:color w:val="000000"/>
                <w:sz w:val="24"/>
                <w:szCs w:val="20"/>
              </w:rPr>
              <w:t>Energy drinks usually contain higher concentrations of sucrose (12–14 g/100 ml) than other popular so-called ‘soft drinks’ including cola (10–11 g/100 ml).</w:t>
            </w:r>
          </w:p>
          <w:p w:rsidR="00A22B17" w:rsidRPr="00681E55" w:rsidRDefault="00A22B17" w:rsidP="00BD61E1">
            <w:pPr>
              <w:spacing w:before="100" w:beforeAutospacing="1" w:after="100" w:afterAutospacing="1"/>
              <w:ind w:left="720"/>
              <w:textAlignment w:val="baseline"/>
              <w:rPr>
                <w:rFonts w:ascii="Times New Roman" w:eastAsia="Times New Roman" w:hAnsi="Times New Roman" w:cs="Times New Roman"/>
                <w:color w:val="000000"/>
                <w:sz w:val="24"/>
                <w:szCs w:val="20"/>
              </w:rPr>
            </w:pPr>
          </w:p>
          <w:p w:rsidR="00A22B17" w:rsidRPr="00681E55"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681E55">
              <w:rPr>
                <w:rFonts w:ascii="Times New Roman" w:eastAsia="Times New Roman" w:hAnsi="Times New Roman" w:cs="Times New Roman"/>
                <w:color w:val="000000"/>
                <w:sz w:val="24"/>
                <w:szCs w:val="20"/>
              </w:rPr>
              <w:t>Fructose may not be the only component of energy drinks with a potentially detrimental impact on the liver. High levels of niacin may be another reason to consume with caution. Single servings of popular energy drinks contain between 16 and 42.5 mg of niacin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79102A" w:rsidRDefault="00A22B17" w:rsidP="00A22B17">
            <w:pPr>
              <w:pStyle w:val="ListParagraph"/>
              <w:numPr>
                <w:ilvl w:val="0"/>
                <w:numId w:val="3"/>
              </w:numPr>
              <w:adjustRightInd/>
              <w:snapToGrid/>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drinks contain unhealthy ingredients that can cause illness. </w:t>
            </w:r>
          </w:p>
          <w:p w:rsidR="00A22B17" w:rsidRDefault="00A22B17" w:rsidP="00BD61E1">
            <w:pPr>
              <w:spacing w:before="100" w:after="100"/>
              <w:rPr>
                <w:rFonts w:ascii="Times New Roman" w:eastAsia="Times New Roman" w:hAnsi="Times New Roman" w:cs="Times New Roman"/>
                <w:color w:val="000000"/>
                <w:sz w:val="30"/>
                <w:szCs w:val="30"/>
              </w:rPr>
            </w:pPr>
          </w:p>
          <w:p w:rsidR="00A22B17" w:rsidRPr="00D16ECA" w:rsidRDefault="00A22B17" w:rsidP="00BD61E1">
            <w:pPr>
              <w:spacing w:before="100" w:after="100"/>
              <w:rPr>
                <w:rFonts w:ascii="Times New Roman" w:eastAsia="Times New Roman" w:hAnsi="Times New Roman" w:cs="Times New Roman"/>
                <w:sz w:val="24"/>
                <w:szCs w:val="24"/>
              </w:rPr>
            </w:pP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c>
      </w:tr>
    </w:tbl>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In this article, is it possible that any of the authors might have a bias </w:t>
      </w:r>
      <w:r>
        <w:rPr>
          <w:rFonts w:ascii="Times New Roman" w:eastAsia="Times New Roman" w:hAnsi="Times New Roman" w:cs="Times New Roman"/>
          <w:color w:val="000000"/>
          <w:sz w:val="30"/>
          <w:szCs w:val="30"/>
        </w:rPr>
        <w:t>about the subject matter?  _No_</w:t>
      </w:r>
      <w:r w:rsidRPr="00D16ECA">
        <w:rPr>
          <w:rFonts w:ascii="Times New Roman" w:eastAsia="Times New Roman" w:hAnsi="Times New Roman" w:cs="Times New Roman"/>
          <w:color w:val="000000"/>
          <w:sz w:val="30"/>
          <w:szCs w:val="30"/>
        </w:rPr>
        <w:t>_    provide examples if needed.</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No</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 xml:space="preserve"> Yes</w:t>
      </w:r>
    </w:p>
    <w:p w:rsidR="00A22B17" w:rsidRPr="00D16ECA" w:rsidRDefault="00A22B17" w:rsidP="00A22B17">
      <w:pPr>
        <w:spacing w:after="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 xml:space="preserve">It is not an academic </w:t>
      </w:r>
      <w:r>
        <w:rPr>
          <w:rFonts w:ascii="Times New Roman" w:eastAsia="Times New Roman" w:hAnsi="Times New Roman" w:cs="Times New Roman"/>
          <w:color w:val="000000"/>
          <w:sz w:val="30"/>
          <w:szCs w:val="30"/>
        </w:rPr>
        <w:t>source. No</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Default="00A22B17" w:rsidP="00A22B17">
      <w:pPr>
        <w:spacing w:before="100" w:after="100"/>
        <w:rPr>
          <w:rFonts w:ascii="Times New Roman" w:hAnsi="Times New Roman" w:cs="Times New Roman"/>
          <w:sz w:val="30"/>
          <w:szCs w:val="30"/>
        </w:rPr>
      </w:pPr>
      <w:r w:rsidRPr="00D16ECA">
        <w:rPr>
          <w:rFonts w:ascii="Times New Roman" w:eastAsia="Times New Roman" w:hAnsi="Times New Roman" w:cs="Times New Roman"/>
          <w:color w:val="000000"/>
          <w:sz w:val="30"/>
          <w:szCs w:val="30"/>
        </w:rPr>
        <w:t xml:space="preserve">Other important information: </w:t>
      </w:r>
      <w:r w:rsidRPr="008C484E">
        <w:rPr>
          <w:rFonts w:ascii="Times New Roman" w:hAnsi="Times New Roman" w:cs="Times New Roman"/>
          <w:sz w:val="24"/>
        </w:rPr>
        <w:t xml:space="preserve"> </w:t>
      </w:r>
      <w:r w:rsidRPr="00D616EF">
        <w:rPr>
          <w:rFonts w:ascii="Times New Roman" w:hAnsi="Times New Roman" w:cs="Times New Roman"/>
          <w:sz w:val="30"/>
          <w:szCs w:val="30"/>
        </w:rPr>
        <w:t>Energy drinks are beverages that contain high levels of caffeine and an array of other active ingredients, commonly including B vitamins.</w:t>
      </w: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Reading Notes to fill out when reading course and outside reading materials for assignment</w:t>
      </w:r>
    </w:p>
    <w:p w:rsidR="00A22B17" w:rsidRPr="00D16ECA" w:rsidRDefault="00A22B17" w:rsidP="00A22B17">
      <w:pPr>
        <w:spacing w:after="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6"/>
          <w:szCs w:val="36"/>
        </w:rPr>
        <w:t>Note Taking Sheet: Reading # __</w:t>
      </w:r>
      <w:r>
        <w:rPr>
          <w:rFonts w:ascii="Times New Roman" w:eastAsia="Times New Roman" w:hAnsi="Times New Roman" w:cs="Times New Roman"/>
          <w:color w:val="000000"/>
          <w:sz w:val="36"/>
          <w:szCs w:val="36"/>
        </w:rPr>
        <w:t>4_</w:t>
      </w:r>
      <w:r w:rsidRPr="00D16ECA">
        <w:rPr>
          <w:rFonts w:ascii="Times New Roman" w:eastAsia="Times New Roman" w:hAnsi="Times New Roman" w:cs="Times New Roman"/>
          <w:color w:val="000000"/>
          <w:sz w:val="36"/>
          <w:szCs w:val="36"/>
        </w:rPr>
        <w:t>_</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Course EN COURSE NAME_______EN202_________Section ____02____</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0F51BB" w:rsidRDefault="00A22B17" w:rsidP="00A22B17">
      <w:pPr>
        <w:spacing w:before="100" w:after="100" w:line="360" w:lineRule="auto"/>
        <w:ind w:left="403"/>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1.</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Author’</w:t>
      </w:r>
      <w:r w:rsidRPr="00D16ECA">
        <w:rPr>
          <w:rFonts w:eastAsia="Times New Roman" w:cs="Tahoma"/>
          <w:color w:val="000000"/>
          <w:sz w:val="30"/>
          <w:szCs w:val="30"/>
        </w:rPr>
        <w:t>�</w:t>
      </w:r>
      <w:r w:rsidRPr="00D16ECA">
        <w:rPr>
          <w:rFonts w:ascii="Times New Roman" w:eastAsia="Times New Roman" w:hAnsi="Times New Roman" w:cs="Times New Roman"/>
          <w:color w:val="000000"/>
          <w:sz w:val="30"/>
          <w:szCs w:val="30"/>
        </w:rPr>
        <w:t xml:space="preserve"> s Name: </w:t>
      </w:r>
      <w:r w:rsidRPr="000F51BB">
        <w:rPr>
          <w:rFonts w:ascii="Times New Roman" w:eastAsia="Times New Roman" w:hAnsi="Times New Roman" w:cs="Times New Roman"/>
          <w:color w:val="000000"/>
          <w:sz w:val="30"/>
          <w:szCs w:val="30"/>
        </w:rPr>
        <w:t>Ariana Eunjung Cha</w:t>
      </w:r>
    </w:p>
    <w:p w:rsidR="00A22B17" w:rsidRPr="00D16ECA" w:rsidRDefault="00A22B17" w:rsidP="00A22B17">
      <w:pPr>
        <w:spacing w:before="100" w:after="100" w:line="360" w:lineRule="auto"/>
        <w:ind w:left="403"/>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2.</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Author’</w:t>
      </w:r>
      <w:r w:rsidRPr="00D16ECA">
        <w:rPr>
          <w:rFonts w:eastAsia="Times New Roman" w:cs="Tahoma"/>
          <w:color w:val="000000"/>
          <w:sz w:val="30"/>
          <w:szCs w:val="30"/>
        </w:rPr>
        <w:t>�</w:t>
      </w:r>
      <w:r w:rsidRPr="00D16ECA">
        <w:rPr>
          <w:rFonts w:ascii="Times New Roman" w:eastAsia="Times New Roman" w:hAnsi="Times New Roman" w:cs="Times New Roman"/>
          <w:color w:val="000000"/>
          <w:sz w:val="30"/>
          <w:szCs w:val="30"/>
        </w:rPr>
        <w:t xml:space="preserve"> s Credentials: </w:t>
      </w:r>
      <w:r>
        <w:rPr>
          <w:rFonts w:ascii="Times New Roman" w:eastAsia="Times New Roman" w:hAnsi="Times New Roman" w:cs="Times New Roman"/>
          <w:color w:val="000000"/>
          <w:sz w:val="30"/>
          <w:szCs w:val="30"/>
        </w:rPr>
        <w:t xml:space="preserve">National Reporter </w:t>
      </w:r>
    </w:p>
    <w:p w:rsidR="00A22B17" w:rsidRPr="00D16ECA" w:rsidRDefault="00A22B17" w:rsidP="00A22B17">
      <w:pPr>
        <w:spacing w:before="100" w:after="100" w:line="360" w:lineRule="auto"/>
        <w:ind w:left="403"/>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3.</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Publis</w:t>
      </w:r>
      <w:r>
        <w:rPr>
          <w:rFonts w:ascii="Times New Roman" w:eastAsia="Times New Roman" w:hAnsi="Times New Roman" w:cs="Times New Roman"/>
          <w:color w:val="000000"/>
          <w:sz w:val="30"/>
          <w:szCs w:val="30"/>
        </w:rPr>
        <w:t>her [or title of organization]: WP Company LLC</w:t>
      </w:r>
    </w:p>
    <w:p w:rsidR="00A22B17" w:rsidRDefault="00A22B17" w:rsidP="00A22B17">
      <w:pPr>
        <w:spacing w:before="100" w:after="100" w:line="360" w:lineRule="auto"/>
        <w:ind w:left="403"/>
        <w:rPr>
          <w:rFonts w:ascii="Times New Roman" w:eastAsia="Times New Roman" w:hAnsi="Times New Roman" w:cs="Times New Roman"/>
          <w:i/>
          <w:iCs/>
          <w:color w:val="000000"/>
          <w:sz w:val="30"/>
          <w:szCs w:val="30"/>
        </w:rPr>
      </w:pPr>
      <w:r w:rsidRPr="00D16ECA">
        <w:rPr>
          <w:rFonts w:ascii="Times New Roman" w:eastAsia="Times New Roman" w:hAnsi="Times New Roman" w:cs="Times New Roman"/>
          <w:color w:val="000000"/>
          <w:sz w:val="30"/>
          <w:szCs w:val="30"/>
        </w:rPr>
        <w:t>4.</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Heading of Section [title of reading]:</w:t>
      </w:r>
      <w:r>
        <w:rPr>
          <w:rFonts w:ascii="Times New Roman" w:eastAsia="Times New Roman" w:hAnsi="Times New Roman" w:cs="Times New Roman"/>
          <w:color w:val="000000"/>
          <w:sz w:val="30"/>
          <w:szCs w:val="30"/>
        </w:rPr>
        <w:t xml:space="preserve"> “</w:t>
      </w:r>
      <w:r w:rsidRPr="000F51BB">
        <w:rPr>
          <w:rFonts w:ascii="Times New Roman" w:eastAsia="Times New Roman" w:hAnsi="Times New Roman" w:cs="Times New Roman"/>
          <w:color w:val="000000"/>
          <w:sz w:val="30"/>
          <w:szCs w:val="30"/>
        </w:rPr>
        <w:t>How America’s love affair with caffeine has sparked a crisis of overdoses — and what the FDA is trying to do about it</w:t>
      </w:r>
      <w:r>
        <w:rPr>
          <w:rFonts w:ascii="Times New Roman" w:eastAsia="Times New Roman" w:hAnsi="Times New Roman" w:cs="Times New Roman"/>
          <w:i/>
          <w:iCs/>
          <w:color w:val="000000"/>
          <w:sz w:val="30"/>
          <w:szCs w:val="30"/>
        </w:rPr>
        <w:t>”</w:t>
      </w:r>
    </w:p>
    <w:p w:rsidR="00A22B17" w:rsidRPr="00D16ECA" w:rsidRDefault="00A22B17" w:rsidP="00A22B17">
      <w:pPr>
        <w:spacing w:before="100" w:after="100" w:line="360" w:lineRule="auto"/>
        <w:ind w:left="403"/>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5.</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xml:space="preserve"> Year Written: </w:t>
      </w:r>
      <w:r>
        <w:rPr>
          <w:rFonts w:ascii="Times New Roman" w:eastAsia="Times New Roman" w:hAnsi="Times New Roman" w:cs="Times New Roman"/>
          <w:color w:val="000000"/>
          <w:sz w:val="30"/>
          <w:szCs w:val="30"/>
        </w:rPr>
        <w:t>2015</w:t>
      </w:r>
    </w:p>
    <w:p w:rsidR="00A22B17" w:rsidRPr="00D16ECA" w:rsidRDefault="00A22B17" w:rsidP="00A22B17">
      <w:pPr>
        <w:spacing w:before="100" w:after="100" w:line="360" w:lineRule="auto"/>
        <w:ind w:left="403"/>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6.</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 xml:space="preserve">Pages: </w:t>
      </w:r>
      <w:r>
        <w:rPr>
          <w:rFonts w:ascii="Times New Roman" w:eastAsia="Times New Roman" w:hAnsi="Times New Roman" w:cs="Times New Roman"/>
          <w:color w:val="000000"/>
          <w:sz w:val="30"/>
          <w:szCs w:val="30"/>
        </w:rPr>
        <w:t>3</w:t>
      </w:r>
      <w:r w:rsidRPr="00D16ECA">
        <w:rPr>
          <w:rFonts w:ascii="Times New Roman" w:eastAsia="Times New Roman" w:hAnsi="Times New Roman" w:cs="Times New Roman"/>
          <w:color w:val="000000"/>
          <w:sz w:val="30"/>
          <w:szCs w:val="30"/>
        </w:rPr>
        <w:t xml:space="preserve"> pages</w:t>
      </w:r>
    </w:p>
    <w:p w:rsidR="00A22B17" w:rsidRPr="00D16ECA" w:rsidRDefault="00A22B17" w:rsidP="00A22B17">
      <w:pPr>
        <w:spacing w:before="100" w:after="100" w:line="360" w:lineRule="auto"/>
        <w:ind w:left="403"/>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7.</w:t>
      </w:r>
      <w:r w:rsidRPr="00D16ECA">
        <w:rPr>
          <w:rFonts w:ascii="Times New Roman" w:eastAsia="Times New Roman" w:hAnsi="Times New Roman" w:cs="Times New Roman"/>
          <w:color w:val="000000"/>
          <w:sz w:val="18"/>
          <w:szCs w:val="18"/>
        </w:rPr>
        <w:t xml:space="preserve"> </w:t>
      </w:r>
      <w:r w:rsidRPr="00D16ECA">
        <w:rPr>
          <w:rFonts w:ascii="Times New Roman" w:eastAsia="Times New Roman" w:hAnsi="Times New Roman" w:cs="Times New Roman"/>
          <w:color w:val="000000"/>
          <w:sz w:val="30"/>
          <w:szCs w:val="30"/>
        </w:rPr>
        <w:t>Website URL</w:t>
      </w:r>
      <w:r>
        <w:rPr>
          <w:rFonts w:ascii="Times New Roman" w:eastAsia="Times New Roman" w:hAnsi="Times New Roman" w:cs="Times New Roman"/>
          <w:color w:val="000000"/>
          <w:sz w:val="30"/>
          <w:szCs w:val="30"/>
        </w:rPr>
        <w:t xml:space="preserve">:  </w:t>
      </w:r>
      <w:r w:rsidRPr="000F51BB">
        <w:rPr>
          <w:rFonts w:ascii="Times New Roman" w:eastAsia="Times New Roman" w:hAnsi="Times New Roman" w:cs="Times New Roman"/>
          <w:color w:val="000000"/>
          <w:sz w:val="30"/>
          <w:szCs w:val="30"/>
        </w:rPr>
        <w:t>https://www.washingtonpost.com/news/to-your-health/wp/2015/09/02/how-americas-love-affair-with-caffeine-has-sparked-a-crisis-of-overdoses-and-what-the-fda-is-trying-to-do-about-it/?utm_term=.f69f7cebe827</w:t>
      </w:r>
      <w:r>
        <w:rPr>
          <w:rFonts w:ascii="Times New Roman" w:eastAsia="Times New Roman" w:hAnsi="Times New Roman" w:cs="Times New Roman"/>
          <w:color w:val="000000"/>
          <w:sz w:val="30"/>
          <w:szCs w:val="30"/>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75"/>
        <w:gridCol w:w="2146"/>
        <w:gridCol w:w="2474"/>
        <w:gridCol w:w="2865"/>
      </w:tblGrid>
      <w:tr w:rsidR="00A22B17"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D16ECA" w:rsidRDefault="00A22B17"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Relevance to Your Assignment</w:t>
            </w:r>
          </w:p>
        </w:tc>
      </w:tr>
      <w:tr w:rsidR="00A22B17"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6361B5" w:rsidRDefault="00A22B17" w:rsidP="00A22B17">
            <w:pPr>
              <w:pStyle w:val="ListParagraph"/>
              <w:numPr>
                <w:ilvl w:val="0"/>
                <w:numId w:val="7"/>
              </w:numPr>
              <w:adjustRightInd/>
              <w:snapToGrid/>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cases that have been reported that included caffeine overdose.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681E55" w:rsidRDefault="00A22B17" w:rsidP="00A22B17">
            <w:pPr>
              <w:pStyle w:val="ListParagraph"/>
              <w:numPr>
                <w:ilvl w:val="0"/>
                <w:numId w:val="2"/>
              </w:numPr>
              <w:shd w:val="clear" w:color="auto" w:fill="FFFFFF"/>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5754C4">
              <w:rPr>
                <w:rFonts w:ascii="Times New Roman" w:eastAsia="Times New Roman" w:hAnsi="Times New Roman" w:cs="Times New Roman"/>
                <w:color w:val="000000"/>
                <w:sz w:val="24"/>
                <w:szCs w:val="20"/>
              </w:rPr>
              <w:t>"The difference between a safe amount and a toxic dose of caffeine in these pure powdered products is very small.”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Default="00A22B17" w:rsidP="00A22B17">
            <w:pPr>
              <w:pStyle w:val="ListParagraph"/>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4"/>
                <w:szCs w:val="20"/>
              </w:rPr>
            </w:pPr>
            <w:r w:rsidRPr="005754C4">
              <w:rPr>
                <w:rFonts w:ascii="Times New Roman" w:eastAsia="Times New Roman" w:hAnsi="Times New Roman" w:cs="Times New Roman"/>
                <w:color w:val="000000"/>
                <w:sz w:val="24"/>
                <w:szCs w:val="20"/>
              </w:rPr>
              <w:t>81 cups of brewed coffee, or 317 cups of black tea, for the average 195-pound U.S. male -- to reach a lethal dose</w:t>
            </w:r>
            <w:r>
              <w:rPr>
                <w:rFonts w:ascii="Times New Roman" w:eastAsia="Times New Roman" w:hAnsi="Times New Roman" w:cs="Times New Roman"/>
                <w:color w:val="000000"/>
                <w:sz w:val="24"/>
                <w:szCs w:val="20"/>
              </w:rPr>
              <w:t>.</w:t>
            </w:r>
          </w:p>
          <w:p w:rsidR="00A22B17" w:rsidRPr="005754C4" w:rsidRDefault="00A22B17" w:rsidP="00BD61E1">
            <w:pPr>
              <w:pStyle w:val="ListParagraph"/>
              <w:spacing w:before="100" w:beforeAutospacing="1" w:after="100" w:afterAutospacing="1"/>
              <w:textAlignment w:val="baseline"/>
              <w:rPr>
                <w:rFonts w:ascii="Times New Roman" w:eastAsia="Times New Roman" w:hAnsi="Times New Roman" w:cs="Times New Roman"/>
                <w:color w:val="000000"/>
                <w:sz w:val="24"/>
                <w:szCs w:val="20"/>
              </w:rPr>
            </w:pPr>
          </w:p>
          <w:p w:rsidR="00A22B17" w:rsidRPr="007871FD"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0"/>
              </w:rPr>
              <w:t>About 225.5mg of caffeine is consumed by people ages 50-64.</w:t>
            </w:r>
          </w:p>
          <w:p w:rsidR="00A22B17" w:rsidRDefault="00A22B17" w:rsidP="00BD61E1">
            <w:pPr>
              <w:pStyle w:val="ListParagraph"/>
              <w:rPr>
                <w:rFonts w:ascii="Times New Roman" w:eastAsia="Times New Roman" w:hAnsi="Times New Roman" w:cs="Times New Roman"/>
                <w:color w:val="000000"/>
                <w:sz w:val="24"/>
                <w:szCs w:val="20"/>
              </w:rPr>
            </w:pPr>
          </w:p>
          <w:p w:rsidR="00A22B17" w:rsidRPr="007871FD"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0"/>
              </w:rPr>
              <w:t xml:space="preserve"> </w:t>
            </w:r>
            <w:r w:rsidRPr="007871FD">
              <w:rPr>
                <w:rFonts w:ascii="Times New Roman" w:eastAsia="Times New Roman" w:hAnsi="Times New Roman" w:cs="Times New Roman"/>
                <w:color w:val="000000"/>
                <w:sz w:val="24"/>
                <w:szCs w:val="20"/>
              </w:rPr>
              <w:t>85 percent of people are estimated to consume caffeine at least once a day</w:t>
            </w:r>
            <w:r>
              <w:rPr>
                <w:rFonts w:ascii="Times New Roman" w:eastAsia="Times New Roman" w:hAnsi="Times New Roman" w:cs="Times New Roman"/>
                <w:color w:val="000000"/>
                <w:sz w:val="24"/>
                <w:szCs w:val="20"/>
              </w:rPr>
              <w:t xml:space="preserve">, this includes children 18 and below. </w:t>
            </w:r>
          </w:p>
          <w:p w:rsidR="00A22B17" w:rsidRDefault="00A22B17" w:rsidP="00BD61E1">
            <w:pPr>
              <w:pStyle w:val="ListParagraph"/>
              <w:rPr>
                <w:rFonts w:ascii="Times New Roman" w:eastAsia="Times New Roman" w:hAnsi="Times New Roman" w:cs="Times New Roman"/>
                <w:color w:val="000000"/>
                <w:sz w:val="20"/>
                <w:szCs w:val="20"/>
              </w:rPr>
            </w:pPr>
          </w:p>
          <w:p w:rsidR="00A22B17" w:rsidRPr="007871FD" w:rsidRDefault="00A22B17" w:rsidP="00A22B17">
            <w:pPr>
              <w:numPr>
                <w:ilvl w:val="0"/>
                <w:numId w:val="3"/>
              </w:numPr>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From January 1 to July 31 of 2015, the number of cases that involved caffeine overdose have increased. Two-thirds were children 18 and below, 1,675 were from prison centers, which involved energy </w:t>
            </w:r>
            <w:r>
              <w:rPr>
                <w:rFonts w:ascii="Times New Roman" w:eastAsia="Times New Roman" w:hAnsi="Times New Roman" w:cs="Times New Roman"/>
                <w:color w:val="000000"/>
                <w:sz w:val="20"/>
                <w:szCs w:val="20"/>
              </w:rPr>
              <w:lastRenderedPageBreak/>
              <w:t>drinks.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17" w:rsidRPr="003E5736" w:rsidRDefault="00A22B17" w:rsidP="00A22B17">
            <w:pPr>
              <w:pStyle w:val="ListParagraph"/>
              <w:numPr>
                <w:ilvl w:val="0"/>
                <w:numId w:val="3"/>
              </w:numPr>
              <w:adjustRightInd/>
              <w:snapToGrid/>
              <w:spacing w:before="100" w:after="1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Caffeinated drinks may have possible health hazards.</w:t>
            </w:r>
          </w:p>
          <w:p w:rsidR="00A22B17" w:rsidRPr="00D16ECA" w:rsidRDefault="00A22B17" w:rsidP="00BD61E1">
            <w:pPr>
              <w:spacing w:before="100" w:after="100"/>
              <w:rPr>
                <w:rFonts w:ascii="Times New Roman" w:eastAsia="Times New Roman" w:hAnsi="Times New Roman" w:cs="Times New Roman"/>
                <w:sz w:val="24"/>
                <w:szCs w:val="24"/>
              </w:rPr>
            </w:pP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A22B17" w:rsidRPr="00D16ECA" w:rsidRDefault="00A22B17"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c>
      </w:tr>
    </w:tbl>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In this article, is it possible that any of the authors might have a bias </w:t>
      </w:r>
      <w:r>
        <w:rPr>
          <w:rFonts w:ascii="Times New Roman" w:eastAsia="Times New Roman" w:hAnsi="Times New Roman" w:cs="Times New Roman"/>
          <w:color w:val="000000"/>
          <w:sz w:val="30"/>
          <w:szCs w:val="30"/>
        </w:rPr>
        <w:t>about the subject matter?  _No_</w:t>
      </w:r>
      <w:r w:rsidRPr="00D16ECA">
        <w:rPr>
          <w:rFonts w:ascii="Times New Roman" w:eastAsia="Times New Roman" w:hAnsi="Times New Roman" w:cs="Times New Roman"/>
          <w:color w:val="000000"/>
          <w:sz w:val="30"/>
          <w:szCs w:val="30"/>
        </w:rPr>
        <w:t>_    provide examples if needed.</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Is the article timely or a bit outdated?  </w:t>
      </w:r>
      <w:r>
        <w:rPr>
          <w:rFonts w:ascii="Times New Roman" w:eastAsia="Times New Roman" w:hAnsi="Times New Roman" w:cs="Times New Roman"/>
          <w:color w:val="000000"/>
          <w:sz w:val="30"/>
          <w:szCs w:val="30"/>
        </w:rPr>
        <w:t>No</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 xml:space="preserve"> Yes</w:t>
      </w:r>
    </w:p>
    <w:p w:rsidR="00A22B17" w:rsidRPr="00D16ECA" w:rsidRDefault="00A22B17" w:rsidP="00A22B17">
      <w:pPr>
        <w:spacing w:after="0"/>
        <w:rPr>
          <w:rFonts w:ascii="Times New Roman" w:eastAsia="Times New Roman" w:hAnsi="Times New Roman" w:cs="Times New Roman"/>
          <w:sz w:val="24"/>
          <w:szCs w:val="24"/>
        </w:rPr>
      </w:pPr>
    </w:p>
    <w:p w:rsidR="00A22B17" w:rsidRPr="00D16ECA" w:rsidRDefault="00A22B17" w:rsidP="00A22B17">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It is not an academic </w:t>
      </w:r>
      <w:r>
        <w:rPr>
          <w:rFonts w:ascii="Times New Roman" w:eastAsia="Times New Roman" w:hAnsi="Times New Roman" w:cs="Times New Roman"/>
          <w:color w:val="000000"/>
          <w:sz w:val="30"/>
          <w:szCs w:val="30"/>
        </w:rPr>
        <w:t>source. No</w:t>
      </w:r>
    </w:p>
    <w:p w:rsidR="00A22B17" w:rsidRPr="00D16ECA" w:rsidRDefault="00A22B17" w:rsidP="00A22B17">
      <w:pPr>
        <w:spacing w:before="100" w:after="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24"/>
          <w:szCs w:val="24"/>
        </w:rPr>
        <w:t xml:space="preserve"> </w:t>
      </w:r>
    </w:p>
    <w:p w:rsidR="00A22B17" w:rsidRDefault="00A22B17" w:rsidP="00A22B17">
      <w:pPr>
        <w:spacing w:before="100" w:after="100"/>
        <w:rPr>
          <w:rFonts w:ascii="Times New Roman" w:hAnsi="Times New Roman" w:cs="Times New Roman"/>
          <w:sz w:val="30"/>
          <w:szCs w:val="30"/>
        </w:rPr>
      </w:pPr>
      <w:r w:rsidRPr="00D16ECA">
        <w:rPr>
          <w:rFonts w:ascii="Times New Roman" w:eastAsia="Times New Roman" w:hAnsi="Times New Roman" w:cs="Times New Roman"/>
          <w:color w:val="000000"/>
          <w:sz w:val="30"/>
          <w:szCs w:val="30"/>
        </w:rPr>
        <w:t>Other important information</w:t>
      </w:r>
      <w:r>
        <w:rPr>
          <w:rFonts w:ascii="Times New Roman" w:eastAsia="Times New Roman" w:hAnsi="Times New Roman" w:cs="Times New Roman"/>
          <w:color w:val="000000"/>
          <w:sz w:val="30"/>
          <w:szCs w:val="30"/>
        </w:rPr>
        <w:t>:</w:t>
      </w:r>
      <w:r w:rsidRPr="00DB0543">
        <w:t xml:space="preserve"> </w:t>
      </w:r>
      <w:r>
        <w:rPr>
          <w:rFonts w:ascii="Times New Roman" w:eastAsia="Times New Roman" w:hAnsi="Times New Roman" w:cs="Times New Roman"/>
          <w:color w:val="000000"/>
          <w:sz w:val="30"/>
          <w:szCs w:val="30"/>
        </w:rPr>
        <w:t>C</w:t>
      </w:r>
      <w:r w:rsidRPr="00DB0543">
        <w:rPr>
          <w:rFonts w:ascii="Times New Roman" w:eastAsia="Times New Roman" w:hAnsi="Times New Roman" w:cs="Times New Roman"/>
          <w:color w:val="000000"/>
          <w:sz w:val="30"/>
          <w:szCs w:val="30"/>
        </w:rPr>
        <w:t>affeine became an obsession, a need for many Americans; and an entire industry sprang up to try to make caffeine ingesting more efficient.</w:t>
      </w: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Default="00A22B17" w:rsidP="00A22B17">
      <w:pPr>
        <w:spacing w:before="100" w:after="100"/>
        <w:rPr>
          <w:rFonts w:ascii="Times New Roman" w:hAnsi="Times New Roman" w:cs="Times New Roman"/>
          <w:sz w:val="30"/>
          <w:szCs w:val="30"/>
        </w:rPr>
      </w:pPr>
    </w:p>
    <w:p w:rsidR="00A22B17" w:rsidRPr="00D616EF" w:rsidRDefault="00A22B17" w:rsidP="00A22B17">
      <w:pPr>
        <w:spacing w:before="100" w:after="100"/>
        <w:rPr>
          <w:rFonts w:ascii="Times New Roman" w:eastAsia="Times New Roman" w:hAnsi="Times New Roman" w:cs="Times New Roman"/>
          <w:color w:val="000000"/>
          <w:sz w:val="30"/>
          <w:szCs w:val="30"/>
        </w:rPr>
      </w:pPr>
    </w:p>
    <w:p w:rsidR="00A22B17" w:rsidRPr="00D616EF" w:rsidRDefault="00A22B17" w:rsidP="00A22B17">
      <w:pPr>
        <w:spacing w:before="100" w:after="100"/>
        <w:rPr>
          <w:rFonts w:ascii="Times New Roman" w:eastAsia="Times New Roman" w:hAnsi="Times New Roman" w:cs="Times New Roman"/>
          <w:color w:val="000000"/>
          <w:sz w:val="30"/>
          <w:szCs w:val="30"/>
        </w:rPr>
      </w:pPr>
    </w:p>
    <w:p w:rsidR="00A22B17" w:rsidRPr="00A22B17" w:rsidRDefault="00A22B17" w:rsidP="00A22B17">
      <w:pPr>
        <w:adjustRightInd/>
        <w:snapToGrid/>
        <w:spacing w:after="160" w:line="259" w:lineRule="auto"/>
        <w:rPr>
          <w:rFonts w:ascii="Times New Roman" w:hAnsi="Times New Roman" w:cs="Times New Roman"/>
          <w:sz w:val="24"/>
        </w:rPr>
      </w:pPr>
    </w:p>
    <w:sectPr w:rsidR="00A22B17" w:rsidRPr="00A2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01ADE"/>
    <w:multiLevelType w:val="hybridMultilevel"/>
    <w:tmpl w:val="477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4386A"/>
    <w:multiLevelType w:val="hybridMultilevel"/>
    <w:tmpl w:val="7686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60225"/>
    <w:multiLevelType w:val="hybridMultilevel"/>
    <w:tmpl w:val="E70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4458D"/>
    <w:multiLevelType w:val="hybridMultilevel"/>
    <w:tmpl w:val="02D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F0C7F"/>
    <w:multiLevelType w:val="multilevel"/>
    <w:tmpl w:val="361ADA42"/>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characterSpacingControl w:val="doNotCompress"/>
  <w:compat>
    <w:useFELayout/>
    <w:compatSetting w:name="compatibilityMode" w:uri="http://schemas.microsoft.com/office/word" w:val="12"/>
  </w:compat>
  <w:rsids>
    <w:rsidRoot w:val="00D31D50"/>
    <w:rsid w:val="001F70C1"/>
    <w:rsid w:val="00323B43"/>
    <w:rsid w:val="003D37D8"/>
    <w:rsid w:val="00426133"/>
    <w:rsid w:val="004358AB"/>
    <w:rsid w:val="008B7726"/>
    <w:rsid w:val="00A22B17"/>
    <w:rsid w:val="00D31D50"/>
    <w:rsid w:val="00EC2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D05"/>
  <w15:docId w15:val="{FAC007AF-FBAD-40AB-B679-E08CF72D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2008-09-11T17:20:00Z</dcterms:created>
  <dcterms:modified xsi:type="dcterms:W3CDTF">2018-05-07T00:12:00Z</dcterms:modified>
</cp:coreProperties>
</file>