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6D" w:rsidRDefault="00642D6D">
      <w:pPr>
        <w:rPr>
          <w:b/>
        </w:rPr>
      </w:pPr>
      <w:r w:rsidRPr="00642D6D">
        <w:rPr>
          <w:b/>
        </w:rPr>
        <w:t xml:space="preserve">The brainstorming </w:t>
      </w:r>
    </w:p>
    <w:p w:rsidR="00642D6D" w:rsidRPr="00642D6D" w:rsidRDefault="00642D6D">
      <w:pPr>
        <w:rPr>
          <w:b/>
        </w:rPr>
      </w:pPr>
      <w:bookmarkStart w:id="0" w:name="_GoBack"/>
      <w:bookmarkEnd w:id="0"/>
    </w:p>
    <w:p w:rsidR="00886ADE" w:rsidRDefault="000E2468">
      <w:r>
        <w:rPr>
          <w:noProof/>
        </w:rPr>
        <w:drawing>
          <wp:inline distT="0" distB="0" distL="0" distR="0">
            <wp:extent cx="4828032" cy="2275027"/>
            <wp:effectExtent l="38100" t="0" r="48895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8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68"/>
    <w:rsid w:val="000E2468"/>
    <w:rsid w:val="00642D6D"/>
    <w:rsid w:val="009A443C"/>
    <w:rsid w:val="009E1288"/>
    <w:rsid w:val="00B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4A659B-A6B8-4C50-BE1C-2C79FF235CF6}" type="doc">
      <dgm:prSet loTypeId="urn:microsoft.com/office/officeart/2005/8/layout/h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35F4A535-AA52-4C22-8C61-D491A20F6ACF}">
      <dgm:prSet phldrT="[Text]"/>
      <dgm:spPr/>
      <dgm:t>
        <a:bodyPr/>
        <a:lstStyle/>
        <a:p>
          <a:r>
            <a:rPr lang="en-US"/>
            <a:t>Zoo Debates </a:t>
          </a:r>
        </a:p>
      </dgm:t>
    </dgm:pt>
    <dgm:pt modelId="{4F46A8D7-E0FF-4831-8044-A4B6346EB0D8}" type="parTrans" cxnId="{FEA95CC5-F2D6-4CF4-9B36-98F5DF810513}">
      <dgm:prSet/>
      <dgm:spPr/>
      <dgm:t>
        <a:bodyPr/>
        <a:lstStyle/>
        <a:p>
          <a:endParaRPr lang="en-US"/>
        </a:p>
      </dgm:t>
    </dgm:pt>
    <dgm:pt modelId="{71DF1CA9-AB82-44F9-9BF1-4B0E0A5682FC}" type="sibTrans" cxnId="{FEA95CC5-F2D6-4CF4-9B36-98F5DF810513}">
      <dgm:prSet/>
      <dgm:spPr/>
      <dgm:t>
        <a:bodyPr/>
        <a:lstStyle/>
        <a:p>
          <a:endParaRPr lang="en-US"/>
        </a:p>
      </dgm:t>
    </dgm:pt>
    <dgm:pt modelId="{885B9E96-0377-4216-B6DD-FF2563291C93}">
      <dgm:prSet phldrT="[Text]"/>
      <dgm:spPr/>
      <dgm:t>
        <a:bodyPr/>
        <a:lstStyle/>
        <a:p>
          <a:r>
            <a:rPr lang="en-US"/>
            <a:t>The positive and negative things about zoo.</a:t>
          </a:r>
        </a:p>
      </dgm:t>
    </dgm:pt>
    <dgm:pt modelId="{30821B9B-31A7-4500-89D8-9522458C2593}" type="parTrans" cxnId="{3726F39D-977C-4AC3-BFA5-CB208158BFDA}">
      <dgm:prSet/>
      <dgm:spPr/>
      <dgm:t>
        <a:bodyPr/>
        <a:lstStyle/>
        <a:p>
          <a:endParaRPr lang="en-US"/>
        </a:p>
      </dgm:t>
    </dgm:pt>
    <dgm:pt modelId="{F11CB6BA-B2C6-40A3-8D84-5706FD395CD5}" type="sibTrans" cxnId="{3726F39D-977C-4AC3-BFA5-CB208158BFDA}">
      <dgm:prSet/>
      <dgm:spPr/>
      <dgm:t>
        <a:bodyPr/>
        <a:lstStyle/>
        <a:p>
          <a:endParaRPr lang="en-US"/>
        </a:p>
      </dgm:t>
    </dgm:pt>
    <dgm:pt modelId="{99ACEE6F-F099-4203-8EA1-3DEF2765DFD0}">
      <dgm:prSet phldrT="[Text]"/>
      <dgm:spPr/>
      <dgm:t>
        <a:bodyPr/>
        <a:lstStyle/>
        <a:p>
          <a:r>
            <a:rPr lang="en-US"/>
            <a:t>Its influences to the community. </a:t>
          </a:r>
        </a:p>
      </dgm:t>
    </dgm:pt>
    <dgm:pt modelId="{3D6CD856-CFA4-4963-9B27-B829361B2BB5}" type="parTrans" cxnId="{8E2790AB-2D3C-478A-B6F7-DBA536F4FDB1}">
      <dgm:prSet/>
      <dgm:spPr/>
      <dgm:t>
        <a:bodyPr/>
        <a:lstStyle/>
        <a:p>
          <a:endParaRPr lang="en-US"/>
        </a:p>
      </dgm:t>
    </dgm:pt>
    <dgm:pt modelId="{1D7C9108-E4A0-4BE8-98C6-0988D8E9712A}" type="sibTrans" cxnId="{8E2790AB-2D3C-478A-B6F7-DBA536F4FDB1}">
      <dgm:prSet/>
      <dgm:spPr/>
      <dgm:t>
        <a:bodyPr/>
        <a:lstStyle/>
        <a:p>
          <a:endParaRPr lang="en-US"/>
        </a:p>
      </dgm:t>
    </dgm:pt>
    <dgm:pt modelId="{B6A729AE-17FB-4789-BCBF-2FBFF222B103}">
      <dgm:prSet phldrT="[Text]"/>
      <dgm:spPr/>
      <dgm:t>
        <a:bodyPr/>
        <a:lstStyle/>
        <a:p>
          <a:r>
            <a:rPr lang="en-US"/>
            <a:t>Alternative Energy</a:t>
          </a:r>
        </a:p>
      </dgm:t>
    </dgm:pt>
    <dgm:pt modelId="{4BE227C4-9D41-4F85-A59A-610EDEA76DA8}" type="parTrans" cxnId="{30840237-1870-4E31-88AD-D59072614794}">
      <dgm:prSet/>
      <dgm:spPr/>
      <dgm:t>
        <a:bodyPr/>
        <a:lstStyle/>
        <a:p>
          <a:endParaRPr lang="en-US"/>
        </a:p>
      </dgm:t>
    </dgm:pt>
    <dgm:pt modelId="{13A04166-B8A4-4F16-9F9E-8F56A39580DE}" type="sibTrans" cxnId="{30840237-1870-4E31-88AD-D59072614794}">
      <dgm:prSet/>
      <dgm:spPr/>
      <dgm:t>
        <a:bodyPr/>
        <a:lstStyle/>
        <a:p>
          <a:endParaRPr lang="en-US"/>
        </a:p>
      </dgm:t>
    </dgm:pt>
    <dgm:pt modelId="{5E6CE81A-4748-49B3-A18D-D509ADE8C063}">
      <dgm:prSet phldrT="[Text]"/>
      <dgm:spPr/>
      <dgm:t>
        <a:bodyPr/>
        <a:lstStyle/>
        <a:p>
          <a:r>
            <a:rPr lang="en-US"/>
            <a:t>How it will be benefit to the CNMI?</a:t>
          </a:r>
        </a:p>
      </dgm:t>
    </dgm:pt>
    <dgm:pt modelId="{EC447D94-54E5-4F33-8420-2C5E43C9B3C2}" type="parTrans" cxnId="{C1A1AA70-DEB8-4DF7-B2C8-A6FE8AD01072}">
      <dgm:prSet/>
      <dgm:spPr/>
      <dgm:t>
        <a:bodyPr/>
        <a:lstStyle/>
        <a:p>
          <a:endParaRPr lang="en-US"/>
        </a:p>
      </dgm:t>
    </dgm:pt>
    <dgm:pt modelId="{44026F41-EC36-43D2-B77E-E6BBA3978D46}" type="sibTrans" cxnId="{C1A1AA70-DEB8-4DF7-B2C8-A6FE8AD01072}">
      <dgm:prSet/>
      <dgm:spPr/>
      <dgm:t>
        <a:bodyPr/>
        <a:lstStyle/>
        <a:p>
          <a:endParaRPr lang="en-US"/>
        </a:p>
      </dgm:t>
    </dgm:pt>
    <dgm:pt modelId="{9246610C-8CC8-4E46-B1EE-86C4FA03BDF0}">
      <dgm:prSet phldrT="[Text]"/>
      <dgm:spPr/>
      <dgm:t>
        <a:bodyPr/>
        <a:lstStyle/>
        <a:p>
          <a:r>
            <a:rPr lang="en-US"/>
            <a:t>The expenses of the Alternative Energy.</a:t>
          </a:r>
        </a:p>
      </dgm:t>
    </dgm:pt>
    <dgm:pt modelId="{19F432E2-0BAC-466C-93A9-048362BBA669}" type="parTrans" cxnId="{7C2E1B17-4A55-4135-A1DA-EC6F40F65482}">
      <dgm:prSet/>
      <dgm:spPr/>
      <dgm:t>
        <a:bodyPr/>
        <a:lstStyle/>
        <a:p>
          <a:endParaRPr lang="en-US"/>
        </a:p>
      </dgm:t>
    </dgm:pt>
    <dgm:pt modelId="{19F85B84-9704-4D2C-930E-8E7B256EFDC7}" type="sibTrans" cxnId="{7C2E1B17-4A55-4135-A1DA-EC6F40F65482}">
      <dgm:prSet/>
      <dgm:spPr/>
      <dgm:t>
        <a:bodyPr/>
        <a:lstStyle/>
        <a:p>
          <a:endParaRPr lang="en-US"/>
        </a:p>
      </dgm:t>
    </dgm:pt>
    <dgm:pt modelId="{DC06FBA5-B7A6-48EF-B1E8-EF999B1313CB}">
      <dgm:prSet phldrT="[Text]"/>
      <dgm:spPr/>
      <dgm:t>
        <a:bodyPr/>
        <a:lstStyle/>
        <a:p>
          <a:r>
            <a:rPr lang="en-US"/>
            <a:t>Green Sea turtles</a:t>
          </a:r>
        </a:p>
      </dgm:t>
    </dgm:pt>
    <dgm:pt modelId="{2219CCAB-EC0B-467A-AA0C-F3EEA63C987D}" type="parTrans" cxnId="{6EB09507-9DE5-4DF0-A830-E620FCE54625}">
      <dgm:prSet/>
      <dgm:spPr/>
      <dgm:t>
        <a:bodyPr/>
        <a:lstStyle/>
        <a:p>
          <a:endParaRPr lang="en-US"/>
        </a:p>
      </dgm:t>
    </dgm:pt>
    <dgm:pt modelId="{02861C6F-42EF-4838-8FEB-78CCB7B3E8DF}" type="sibTrans" cxnId="{6EB09507-9DE5-4DF0-A830-E620FCE54625}">
      <dgm:prSet/>
      <dgm:spPr/>
      <dgm:t>
        <a:bodyPr/>
        <a:lstStyle/>
        <a:p>
          <a:endParaRPr lang="en-US"/>
        </a:p>
      </dgm:t>
    </dgm:pt>
    <dgm:pt modelId="{21107EF3-C608-4199-85DB-1B8990D1234C}">
      <dgm:prSet phldrT="[Text]"/>
      <dgm:spPr/>
      <dgm:t>
        <a:bodyPr/>
        <a:lstStyle/>
        <a:p>
          <a:r>
            <a:rPr lang="en-US"/>
            <a:t>Does green sea turtle come back to Saipan once they lay eggs?</a:t>
          </a:r>
        </a:p>
      </dgm:t>
    </dgm:pt>
    <dgm:pt modelId="{E2AA7815-3FBD-49CA-91BD-92F7D0E79169}" type="parTrans" cxnId="{A7FB9C84-E43A-4628-B5BD-C0E5A1E7A821}">
      <dgm:prSet/>
      <dgm:spPr/>
      <dgm:t>
        <a:bodyPr/>
        <a:lstStyle/>
        <a:p>
          <a:endParaRPr lang="en-US"/>
        </a:p>
      </dgm:t>
    </dgm:pt>
    <dgm:pt modelId="{806F540B-F97E-459E-B675-8D3D2FB70FCF}" type="sibTrans" cxnId="{A7FB9C84-E43A-4628-B5BD-C0E5A1E7A821}">
      <dgm:prSet/>
      <dgm:spPr/>
      <dgm:t>
        <a:bodyPr/>
        <a:lstStyle/>
        <a:p>
          <a:endParaRPr lang="en-US"/>
        </a:p>
      </dgm:t>
    </dgm:pt>
    <dgm:pt modelId="{DA0E470F-BE2B-4347-AA35-B5297952FC59}">
      <dgm:prSet phldrT="[Text]"/>
      <dgm:spPr/>
      <dgm:t>
        <a:bodyPr/>
        <a:lstStyle/>
        <a:p>
          <a:r>
            <a:rPr lang="en-US"/>
            <a:t>The life cycle of green sea turtles. </a:t>
          </a:r>
        </a:p>
      </dgm:t>
    </dgm:pt>
    <dgm:pt modelId="{DB784E4E-955E-4459-B1B7-768E2B547122}" type="parTrans" cxnId="{92367C7B-8497-4226-91C0-176278DD7CD5}">
      <dgm:prSet/>
      <dgm:spPr/>
      <dgm:t>
        <a:bodyPr/>
        <a:lstStyle/>
        <a:p>
          <a:endParaRPr lang="en-US"/>
        </a:p>
      </dgm:t>
    </dgm:pt>
    <dgm:pt modelId="{F9A12BD8-EFDC-410B-BCE3-0C6A0DE1F12E}" type="sibTrans" cxnId="{92367C7B-8497-4226-91C0-176278DD7CD5}">
      <dgm:prSet/>
      <dgm:spPr/>
      <dgm:t>
        <a:bodyPr/>
        <a:lstStyle/>
        <a:p>
          <a:endParaRPr lang="en-US"/>
        </a:p>
      </dgm:t>
    </dgm:pt>
    <dgm:pt modelId="{1BA6AB7F-FC7A-426F-B471-4788ADC78FAF}">
      <dgm:prSet phldrT="[Text]"/>
      <dgm:spPr/>
      <dgm:t>
        <a:bodyPr/>
        <a:lstStyle/>
        <a:p>
          <a:r>
            <a:rPr lang="en-US"/>
            <a:t>The results of the Alternative Energy. </a:t>
          </a:r>
        </a:p>
      </dgm:t>
    </dgm:pt>
    <dgm:pt modelId="{4091A752-3548-424A-A995-E66309AC0317}" type="parTrans" cxnId="{6EB0BBDB-B96E-4499-AE31-CB8EE574210D}">
      <dgm:prSet/>
      <dgm:spPr/>
      <dgm:t>
        <a:bodyPr/>
        <a:lstStyle/>
        <a:p>
          <a:endParaRPr lang="en-US"/>
        </a:p>
      </dgm:t>
    </dgm:pt>
    <dgm:pt modelId="{22373F43-7B3E-483F-9415-60E2FD890167}" type="sibTrans" cxnId="{6EB0BBDB-B96E-4499-AE31-CB8EE574210D}">
      <dgm:prSet/>
      <dgm:spPr/>
      <dgm:t>
        <a:bodyPr/>
        <a:lstStyle/>
        <a:p>
          <a:endParaRPr lang="en-US"/>
        </a:p>
      </dgm:t>
    </dgm:pt>
    <dgm:pt modelId="{D761E054-316B-4E40-8472-FFDD01FA369F}">
      <dgm:prSet phldrT="[Text]"/>
      <dgm:spPr/>
      <dgm:t>
        <a:bodyPr/>
        <a:lstStyle/>
        <a:p>
          <a:r>
            <a:rPr lang="en-US"/>
            <a:t>How does zoo affects people?</a:t>
          </a:r>
        </a:p>
      </dgm:t>
    </dgm:pt>
    <dgm:pt modelId="{B221089E-22D1-4DB0-9A89-AB308DBEB28E}" type="parTrans" cxnId="{7176C401-85D1-4C92-8AFD-3EB724AD9EE2}">
      <dgm:prSet/>
      <dgm:spPr/>
      <dgm:t>
        <a:bodyPr/>
        <a:lstStyle/>
        <a:p>
          <a:endParaRPr lang="en-US"/>
        </a:p>
      </dgm:t>
    </dgm:pt>
    <dgm:pt modelId="{4B0E5A50-047E-4F80-A2A8-FE9685558D0B}" type="sibTrans" cxnId="{7176C401-85D1-4C92-8AFD-3EB724AD9EE2}">
      <dgm:prSet/>
      <dgm:spPr/>
      <dgm:t>
        <a:bodyPr/>
        <a:lstStyle/>
        <a:p>
          <a:endParaRPr lang="en-US"/>
        </a:p>
      </dgm:t>
    </dgm:pt>
    <dgm:pt modelId="{BC01481F-9449-4F8F-8DFF-1DB88E8AB944}">
      <dgm:prSet phldrT="[Text]"/>
      <dgm:spPr/>
      <dgm:t>
        <a:bodyPr/>
        <a:lstStyle/>
        <a:p>
          <a:endParaRPr lang="en-US"/>
        </a:p>
      </dgm:t>
    </dgm:pt>
    <dgm:pt modelId="{A378820C-4C1E-4FCB-A9A4-9F39BC58A617}" type="parTrans" cxnId="{05AAC1EA-2631-4E44-9DE8-EA4A0067388A}">
      <dgm:prSet/>
      <dgm:spPr/>
      <dgm:t>
        <a:bodyPr/>
        <a:lstStyle/>
        <a:p>
          <a:endParaRPr lang="en-US"/>
        </a:p>
      </dgm:t>
    </dgm:pt>
    <dgm:pt modelId="{914FF75C-491B-49E2-9D31-AEADFF5F3830}" type="sibTrans" cxnId="{05AAC1EA-2631-4E44-9DE8-EA4A0067388A}">
      <dgm:prSet/>
      <dgm:spPr/>
      <dgm:t>
        <a:bodyPr/>
        <a:lstStyle/>
        <a:p>
          <a:endParaRPr lang="en-US"/>
        </a:p>
      </dgm:t>
    </dgm:pt>
    <dgm:pt modelId="{28BCE978-A79A-41B0-BFE5-919FAD991345}" type="pres">
      <dgm:prSet presAssocID="{4C4A659B-A6B8-4C50-BE1C-2C79FF235CF6}" presName="Name0" presStyleCnt="0">
        <dgm:presLayoutVars>
          <dgm:dir/>
          <dgm:animLvl val="lvl"/>
          <dgm:resizeHandles val="exact"/>
        </dgm:presLayoutVars>
      </dgm:prSet>
      <dgm:spPr/>
    </dgm:pt>
    <dgm:pt modelId="{BF649B80-77C0-4291-8BCD-E31CE29EDD74}" type="pres">
      <dgm:prSet presAssocID="{35F4A535-AA52-4C22-8C61-D491A20F6ACF}" presName="composite" presStyleCnt="0"/>
      <dgm:spPr/>
    </dgm:pt>
    <dgm:pt modelId="{015BCE96-E779-49F7-9758-EFA41A8CF783}" type="pres">
      <dgm:prSet presAssocID="{35F4A535-AA52-4C22-8C61-D491A20F6ACF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AC97C8-BF0D-4B26-BA50-76DD9692C0E3}" type="pres">
      <dgm:prSet presAssocID="{35F4A535-AA52-4C22-8C61-D491A20F6ACF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CB190-2732-4358-8486-36A8A24846C2}" type="pres">
      <dgm:prSet presAssocID="{71DF1CA9-AB82-44F9-9BF1-4B0E0A5682FC}" presName="space" presStyleCnt="0"/>
      <dgm:spPr/>
    </dgm:pt>
    <dgm:pt modelId="{F84C0CDD-A376-4BB1-B83B-BBC3A831B56D}" type="pres">
      <dgm:prSet presAssocID="{B6A729AE-17FB-4789-BCBF-2FBFF222B103}" presName="composite" presStyleCnt="0"/>
      <dgm:spPr/>
    </dgm:pt>
    <dgm:pt modelId="{3DFE16C5-B3E3-449A-B030-199B485C9BC3}" type="pres">
      <dgm:prSet presAssocID="{B6A729AE-17FB-4789-BCBF-2FBFF222B10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A1F1B4-67B0-4801-9DC6-32FA76C678EF}" type="pres">
      <dgm:prSet presAssocID="{B6A729AE-17FB-4789-BCBF-2FBFF222B103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7DD57-9007-481F-9807-EB115A6B4CE4}" type="pres">
      <dgm:prSet presAssocID="{13A04166-B8A4-4F16-9F9E-8F56A39580DE}" presName="space" presStyleCnt="0"/>
      <dgm:spPr/>
    </dgm:pt>
    <dgm:pt modelId="{8978F281-F720-4D4E-A61F-18E3E1996EE1}" type="pres">
      <dgm:prSet presAssocID="{DC06FBA5-B7A6-48EF-B1E8-EF999B1313CB}" presName="composite" presStyleCnt="0"/>
      <dgm:spPr/>
    </dgm:pt>
    <dgm:pt modelId="{B1D129B6-5E1A-40F4-9DB8-FC7F11FE2689}" type="pres">
      <dgm:prSet presAssocID="{DC06FBA5-B7A6-48EF-B1E8-EF999B1313C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7343A-2B68-4E88-A63B-7B45B4BF1ACF}" type="pres">
      <dgm:prSet presAssocID="{DC06FBA5-B7A6-48EF-B1E8-EF999B1313C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00C0FA-A71D-46C8-ABA8-7053FD1EF522}" type="presOf" srcId="{35F4A535-AA52-4C22-8C61-D491A20F6ACF}" destId="{015BCE96-E779-49F7-9758-EFA41A8CF783}" srcOrd="0" destOrd="0" presId="urn:microsoft.com/office/officeart/2005/8/layout/hList1"/>
    <dgm:cxn modelId="{A7FB9C84-E43A-4628-B5BD-C0E5A1E7A821}" srcId="{DC06FBA5-B7A6-48EF-B1E8-EF999B1313CB}" destId="{21107EF3-C608-4199-85DB-1B8990D1234C}" srcOrd="0" destOrd="0" parTransId="{E2AA7815-3FBD-49CA-91BD-92F7D0E79169}" sibTransId="{806F540B-F97E-459E-B675-8D3D2FB70FCF}"/>
    <dgm:cxn modelId="{6EB09507-9DE5-4DF0-A830-E620FCE54625}" srcId="{4C4A659B-A6B8-4C50-BE1C-2C79FF235CF6}" destId="{DC06FBA5-B7A6-48EF-B1E8-EF999B1313CB}" srcOrd="2" destOrd="0" parTransId="{2219CCAB-EC0B-467A-AA0C-F3EEA63C987D}" sibTransId="{02861C6F-42EF-4838-8FEB-78CCB7B3E8DF}"/>
    <dgm:cxn modelId="{7AD3E1CB-6E1B-4F25-9F2C-228BE194DE4C}" type="presOf" srcId="{D761E054-316B-4E40-8472-FFDD01FA369F}" destId="{35AC97C8-BF0D-4B26-BA50-76DD9692C0E3}" srcOrd="0" destOrd="2" presId="urn:microsoft.com/office/officeart/2005/8/layout/hList1"/>
    <dgm:cxn modelId="{2BCFA46F-E220-493B-8D90-CF480C73BAA3}" type="presOf" srcId="{1BA6AB7F-FC7A-426F-B471-4788ADC78FAF}" destId="{FAA1F1B4-67B0-4801-9DC6-32FA76C678EF}" srcOrd="0" destOrd="2" presId="urn:microsoft.com/office/officeart/2005/8/layout/hList1"/>
    <dgm:cxn modelId="{A1432BFF-FC74-4F12-85B6-AA45A1D85E01}" type="presOf" srcId="{BC01481F-9449-4F8F-8DFF-1DB88E8AB944}" destId="{1B97343A-2B68-4E88-A63B-7B45B4BF1ACF}" srcOrd="0" destOrd="2" presId="urn:microsoft.com/office/officeart/2005/8/layout/hList1"/>
    <dgm:cxn modelId="{6EB0BBDB-B96E-4499-AE31-CB8EE574210D}" srcId="{B6A729AE-17FB-4789-BCBF-2FBFF222B103}" destId="{1BA6AB7F-FC7A-426F-B471-4788ADC78FAF}" srcOrd="2" destOrd="0" parTransId="{4091A752-3548-424A-A995-E66309AC0317}" sibTransId="{22373F43-7B3E-483F-9415-60E2FD890167}"/>
    <dgm:cxn modelId="{28181F00-08EA-4AC9-9864-B5B70E755B02}" type="presOf" srcId="{5E6CE81A-4748-49B3-A18D-D509ADE8C063}" destId="{FAA1F1B4-67B0-4801-9DC6-32FA76C678EF}" srcOrd="0" destOrd="0" presId="urn:microsoft.com/office/officeart/2005/8/layout/hList1"/>
    <dgm:cxn modelId="{05AAC1EA-2631-4E44-9DE8-EA4A0067388A}" srcId="{DC06FBA5-B7A6-48EF-B1E8-EF999B1313CB}" destId="{BC01481F-9449-4F8F-8DFF-1DB88E8AB944}" srcOrd="2" destOrd="0" parTransId="{A378820C-4C1E-4FCB-A9A4-9F39BC58A617}" sibTransId="{914FF75C-491B-49E2-9D31-AEADFF5F3830}"/>
    <dgm:cxn modelId="{7C2E1B17-4A55-4135-A1DA-EC6F40F65482}" srcId="{B6A729AE-17FB-4789-BCBF-2FBFF222B103}" destId="{9246610C-8CC8-4E46-B1EE-86C4FA03BDF0}" srcOrd="1" destOrd="0" parTransId="{19F432E2-0BAC-466C-93A9-048362BBA669}" sibTransId="{19F85B84-9704-4D2C-930E-8E7B256EFDC7}"/>
    <dgm:cxn modelId="{8E2790AB-2D3C-478A-B6F7-DBA536F4FDB1}" srcId="{35F4A535-AA52-4C22-8C61-D491A20F6ACF}" destId="{99ACEE6F-F099-4203-8EA1-3DEF2765DFD0}" srcOrd="1" destOrd="0" parTransId="{3D6CD856-CFA4-4963-9B27-B829361B2BB5}" sibTransId="{1D7C9108-E4A0-4BE8-98C6-0988D8E9712A}"/>
    <dgm:cxn modelId="{30840237-1870-4E31-88AD-D59072614794}" srcId="{4C4A659B-A6B8-4C50-BE1C-2C79FF235CF6}" destId="{B6A729AE-17FB-4789-BCBF-2FBFF222B103}" srcOrd="1" destOrd="0" parTransId="{4BE227C4-9D41-4F85-A59A-610EDEA76DA8}" sibTransId="{13A04166-B8A4-4F16-9F9E-8F56A39580DE}"/>
    <dgm:cxn modelId="{37F6AC54-2465-46FE-A3EC-1CA2047397E2}" type="presOf" srcId="{885B9E96-0377-4216-B6DD-FF2563291C93}" destId="{35AC97C8-BF0D-4B26-BA50-76DD9692C0E3}" srcOrd="0" destOrd="0" presId="urn:microsoft.com/office/officeart/2005/8/layout/hList1"/>
    <dgm:cxn modelId="{A723EEEC-E8D3-41DA-ABF8-B46B82CC8034}" type="presOf" srcId="{B6A729AE-17FB-4789-BCBF-2FBFF222B103}" destId="{3DFE16C5-B3E3-449A-B030-199B485C9BC3}" srcOrd="0" destOrd="0" presId="urn:microsoft.com/office/officeart/2005/8/layout/hList1"/>
    <dgm:cxn modelId="{85A618D9-9C5D-4194-94B2-E49F06A9CAD1}" type="presOf" srcId="{9246610C-8CC8-4E46-B1EE-86C4FA03BDF0}" destId="{FAA1F1B4-67B0-4801-9DC6-32FA76C678EF}" srcOrd="0" destOrd="1" presId="urn:microsoft.com/office/officeart/2005/8/layout/hList1"/>
    <dgm:cxn modelId="{3726F39D-977C-4AC3-BFA5-CB208158BFDA}" srcId="{35F4A535-AA52-4C22-8C61-D491A20F6ACF}" destId="{885B9E96-0377-4216-B6DD-FF2563291C93}" srcOrd="0" destOrd="0" parTransId="{30821B9B-31A7-4500-89D8-9522458C2593}" sibTransId="{F11CB6BA-B2C6-40A3-8D84-5706FD395CD5}"/>
    <dgm:cxn modelId="{C7DF15FF-19AC-44AA-B5C3-D3FE2AEA85DB}" type="presOf" srcId="{99ACEE6F-F099-4203-8EA1-3DEF2765DFD0}" destId="{35AC97C8-BF0D-4B26-BA50-76DD9692C0E3}" srcOrd="0" destOrd="1" presId="urn:microsoft.com/office/officeart/2005/8/layout/hList1"/>
    <dgm:cxn modelId="{D3691E71-2327-407A-B99D-D5A935389C94}" type="presOf" srcId="{DC06FBA5-B7A6-48EF-B1E8-EF999B1313CB}" destId="{B1D129B6-5E1A-40F4-9DB8-FC7F11FE2689}" srcOrd="0" destOrd="0" presId="urn:microsoft.com/office/officeart/2005/8/layout/hList1"/>
    <dgm:cxn modelId="{C0A64FF5-EC71-40B4-A9CF-EAB1ACD8A7F0}" type="presOf" srcId="{DA0E470F-BE2B-4347-AA35-B5297952FC59}" destId="{1B97343A-2B68-4E88-A63B-7B45B4BF1ACF}" srcOrd="0" destOrd="1" presId="urn:microsoft.com/office/officeart/2005/8/layout/hList1"/>
    <dgm:cxn modelId="{C1A1AA70-DEB8-4DF7-B2C8-A6FE8AD01072}" srcId="{B6A729AE-17FB-4789-BCBF-2FBFF222B103}" destId="{5E6CE81A-4748-49B3-A18D-D509ADE8C063}" srcOrd="0" destOrd="0" parTransId="{EC447D94-54E5-4F33-8420-2C5E43C9B3C2}" sibTransId="{44026F41-EC36-43D2-B77E-E6BBA3978D46}"/>
    <dgm:cxn modelId="{FEA95CC5-F2D6-4CF4-9B36-98F5DF810513}" srcId="{4C4A659B-A6B8-4C50-BE1C-2C79FF235CF6}" destId="{35F4A535-AA52-4C22-8C61-D491A20F6ACF}" srcOrd="0" destOrd="0" parTransId="{4F46A8D7-E0FF-4831-8044-A4B6346EB0D8}" sibTransId="{71DF1CA9-AB82-44F9-9BF1-4B0E0A5682FC}"/>
    <dgm:cxn modelId="{7649FFCF-A7CA-488E-B84C-B1B2E773632F}" type="presOf" srcId="{4C4A659B-A6B8-4C50-BE1C-2C79FF235CF6}" destId="{28BCE978-A79A-41B0-BFE5-919FAD991345}" srcOrd="0" destOrd="0" presId="urn:microsoft.com/office/officeart/2005/8/layout/hList1"/>
    <dgm:cxn modelId="{7176C401-85D1-4C92-8AFD-3EB724AD9EE2}" srcId="{35F4A535-AA52-4C22-8C61-D491A20F6ACF}" destId="{D761E054-316B-4E40-8472-FFDD01FA369F}" srcOrd="2" destOrd="0" parTransId="{B221089E-22D1-4DB0-9A89-AB308DBEB28E}" sibTransId="{4B0E5A50-047E-4F80-A2A8-FE9685558D0B}"/>
    <dgm:cxn modelId="{92367C7B-8497-4226-91C0-176278DD7CD5}" srcId="{DC06FBA5-B7A6-48EF-B1E8-EF999B1313CB}" destId="{DA0E470F-BE2B-4347-AA35-B5297952FC59}" srcOrd="1" destOrd="0" parTransId="{DB784E4E-955E-4459-B1B7-768E2B547122}" sibTransId="{F9A12BD8-EFDC-410B-BCE3-0C6A0DE1F12E}"/>
    <dgm:cxn modelId="{BF5A4AEF-EAD3-43CD-9013-0974C792F396}" type="presOf" srcId="{21107EF3-C608-4199-85DB-1B8990D1234C}" destId="{1B97343A-2B68-4E88-A63B-7B45B4BF1ACF}" srcOrd="0" destOrd="0" presId="urn:microsoft.com/office/officeart/2005/8/layout/hList1"/>
    <dgm:cxn modelId="{197820A8-A752-48F4-8F56-D33F681116E7}" type="presParOf" srcId="{28BCE978-A79A-41B0-BFE5-919FAD991345}" destId="{BF649B80-77C0-4291-8BCD-E31CE29EDD74}" srcOrd="0" destOrd="0" presId="urn:microsoft.com/office/officeart/2005/8/layout/hList1"/>
    <dgm:cxn modelId="{9524C958-6390-4D17-AA9F-A47A3A2EBF90}" type="presParOf" srcId="{BF649B80-77C0-4291-8BCD-E31CE29EDD74}" destId="{015BCE96-E779-49F7-9758-EFA41A8CF783}" srcOrd="0" destOrd="0" presId="urn:microsoft.com/office/officeart/2005/8/layout/hList1"/>
    <dgm:cxn modelId="{1C05E1C7-2D99-4C50-A464-9FD0A98B2DBE}" type="presParOf" srcId="{BF649B80-77C0-4291-8BCD-E31CE29EDD74}" destId="{35AC97C8-BF0D-4B26-BA50-76DD9692C0E3}" srcOrd="1" destOrd="0" presId="urn:microsoft.com/office/officeart/2005/8/layout/hList1"/>
    <dgm:cxn modelId="{05B5F563-A339-4D77-80CB-13A1C258FFFF}" type="presParOf" srcId="{28BCE978-A79A-41B0-BFE5-919FAD991345}" destId="{DA6CB190-2732-4358-8486-36A8A24846C2}" srcOrd="1" destOrd="0" presId="urn:microsoft.com/office/officeart/2005/8/layout/hList1"/>
    <dgm:cxn modelId="{E098BE43-E55C-4B73-A5CD-6D98DA44F3EB}" type="presParOf" srcId="{28BCE978-A79A-41B0-BFE5-919FAD991345}" destId="{F84C0CDD-A376-4BB1-B83B-BBC3A831B56D}" srcOrd="2" destOrd="0" presId="urn:microsoft.com/office/officeart/2005/8/layout/hList1"/>
    <dgm:cxn modelId="{E4CBC130-5A18-46B7-93D4-6F6EE17FD75F}" type="presParOf" srcId="{F84C0CDD-A376-4BB1-B83B-BBC3A831B56D}" destId="{3DFE16C5-B3E3-449A-B030-199B485C9BC3}" srcOrd="0" destOrd="0" presId="urn:microsoft.com/office/officeart/2005/8/layout/hList1"/>
    <dgm:cxn modelId="{CA637858-4B59-4BE4-86DC-549B0971F7AA}" type="presParOf" srcId="{F84C0CDD-A376-4BB1-B83B-BBC3A831B56D}" destId="{FAA1F1B4-67B0-4801-9DC6-32FA76C678EF}" srcOrd="1" destOrd="0" presId="urn:microsoft.com/office/officeart/2005/8/layout/hList1"/>
    <dgm:cxn modelId="{452DF208-C992-4004-8F83-F359FB174022}" type="presParOf" srcId="{28BCE978-A79A-41B0-BFE5-919FAD991345}" destId="{F257DD57-9007-481F-9807-EB115A6B4CE4}" srcOrd="3" destOrd="0" presId="urn:microsoft.com/office/officeart/2005/8/layout/hList1"/>
    <dgm:cxn modelId="{CA6CDE1C-0684-4281-8DA1-54DA45DDE6DE}" type="presParOf" srcId="{28BCE978-A79A-41B0-BFE5-919FAD991345}" destId="{8978F281-F720-4D4E-A61F-18E3E1996EE1}" srcOrd="4" destOrd="0" presId="urn:microsoft.com/office/officeart/2005/8/layout/hList1"/>
    <dgm:cxn modelId="{0EE2A2D5-91AD-44BD-8FE6-665A9935BDB9}" type="presParOf" srcId="{8978F281-F720-4D4E-A61F-18E3E1996EE1}" destId="{B1D129B6-5E1A-40F4-9DB8-FC7F11FE2689}" srcOrd="0" destOrd="0" presId="urn:microsoft.com/office/officeart/2005/8/layout/hList1"/>
    <dgm:cxn modelId="{F1CE7C93-61E2-442B-9258-BAEF2B292C5F}" type="presParOf" srcId="{8978F281-F720-4D4E-A61F-18E3E1996EE1}" destId="{1B97343A-2B68-4E88-A63B-7B45B4BF1AC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BCE96-E779-49F7-9758-EFA41A8CF783}">
      <dsp:nvSpPr>
        <dsp:cNvPr id="0" name=""/>
        <dsp:cNvSpPr/>
      </dsp:nvSpPr>
      <dsp:spPr>
        <a:xfrm>
          <a:off x="1508" y="15254"/>
          <a:ext cx="1471040" cy="3744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Zoo Debates </a:t>
          </a:r>
        </a:p>
      </dsp:txBody>
      <dsp:txXfrm>
        <a:off x="1508" y="15254"/>
        <a:ext cx="1471040" cy="374400"/>
      </dsp:txXfrm>
    </dsp:sp>
    <dsp:sp modelId="{35AC97C8-BF0D-4B26-BA50-76DD9692C0E3}">
      <dsp:nvSpPr>
        <dsp:cNvPr id="0" name=""/>
        <dsp:cNvSpPr/>
      </dsp:nvSpPr>
      <dsp:spPr>
        <a:xfrm>
          <a:off x="1508" y="389654"/>
          <a:ext cx="1471040" cy="1870117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 positive and negative things about zoo.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Its influences to the community.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does zoo affects people?</a:t>
          </a:r>
        </a:p>
      </dsp:txBody>
      <dsp:txXfrm>
        <a:off x="1508" y="389654"/>
        <a:ext cx="1471040" cy="1870117"/>
      </dsp:txXfrm>
    </dsp:sp>
    <dsp:sp modelId="{3DFE16C5-B3E3-449A-B030-199B485C9BC3}">
      <dsp:nvSpPr>
        <dsp:cNvPr id="0" name=""/>
        <dsp:cNvSpPr/>
      </dsp:nvSpPr>
      <dsp:spPr>
        <a:xfrm>
          <a:off x="1678495" y="15254"/>
          <a:ext cx="1471040" cy="374400"/>
        </a:xfrm>
        <a:prstGeom prst="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Alternative Energy</a:t>
          </a:r>
        </a:p>
      </dsp:txBody>
      <dsp:txXfrm>
        <a:off x="1678495" y="15254"/>
        <a:ext cx="1471040" cy="374400"/>
      </dsp:txXfrm>
    </dsp:sp>
    <dsp:sp modelId="{FAA1F1B4-67B0-4801-9DC6-32FA76C678EF}">
      <dsp:nvSpPr>
        <dsp:cNvPr id="0" name=""/>
        <dsp:cNvSpPr/>
      </dsp:nvSpPr>
      <dsp:spPr>
        <a:xfrm>
          <a:off x="1678495" y="389654"/>
          <a:ext cx="1471040" cy="1870117"/>
        </a:xfrm>
        <a:prstGeom prst="rect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it will be benefit to the CNMI?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 expenses of the Alternative Energy.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 results of the Alternative Energy. </a:t>
          </a:r>
        </a:p>
      </dsp:txBody>
      <dsp:txXfrm>
        <a:off x="1678495" y="389654"/>
        <a:ext cx="1471040" cy="1870117"/>
      </dsp:txXfrm>
    </dsp:sp>
    <dsp:sp modelId="{B1D129B6-5E1A-40F4-9DB8-FC7F11FE2689}">
      <dsp:nvSpPr>
        <dsp:cNvPr id="0" name=""/>
        <dsp:cNvSpPr/>
      </dsp:nvSpPr>
      <dsp:spPr>
        <a:xfrm>
          <a:off x="3355482" y="15254"/>
          <a:ext cx="1471040" cy="374400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Green Sea turtles</a:t>
          </a:r>
        </a:p>
      </dsp:txBody>
      <dsp:txXfrm>
        <a:off x="3355482" y="15254"/>
        <a:ext cx="1471040" cy="374400"/>
      </dsp:txXfrm>
    </dsp:sp>
    <dsp:sp modelId="{1B97343A-2B68-4E88-A63B-7B45B4BF1ACF}">
      <dsp:nvSpPr>
        <dsp:cNvPr id="0" name=""/>
        <dsp:cNvSpPr/>
      </dsp:nvSpPr>
      <dsp:spPr>
        <a:xfrm>
          <a:off x="3355482" y="389654"/>
          <a:ext cx="1471040" cy="1870117"/>
        </a:xfrm>
        <a:prstGeom prst="rect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Does green sea turtle come back to Saipan once they lay eggs?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 life cycle of green sea turtles.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3355482" y="389654"/>
        <a:ext cx="1471040" cy="1870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Jennycka Bery</dc:creator>
  <cp:lastModifiedBy>Jennycka Bery</cp:lastModifiedBy>
  <cp:revision>1</cp:revision>
  <dcterms:created xsi:type="dcterms:W3CDTF">2013-12-13T05:03:00Z</dcterms:created>
  <dcterms:modified xsi:type="dcterms:W3CDTF">2013-12-13T05:11:00Z</dcterms:modified>
</cp:coreProperties>
</file>